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88"/>
      </w:tblGrid>
      <w:tr w:rsidR="00866588" w:rsidRPr="007C566B" w14:paraId="1EE4D747" w14:textId="77777777" w:rsidTr="00866588">
        <w:tc>
          <w:tcPr>
            <w:tcW w:w="9288" w:type="dxa"/>
            <w:shd w:val="clear" w:color="auto" w:fill="8DB3E2" w:themeFill="text2" w:themeFillTint="66"/>
          </w:tcPr>
          <w:p w14:paraId="60224CB0" w14:textId="77777777" w:rsidR="00866588" w:rsidRPr="007C566B" w:rsidRDefault="00866588" w:rsidP="00CC1260">
            <w:pPr>
              <w:pStyle w:val="ListParagraph"/>
              <w:numPr>
                <w:ilvl w:val="0"/>
                <w:numId w:val="13"/>
              </w:numPr>
              <w:spacing w:line="360" w:lineRule="auto"/>
              <w:rPr>
                <w:rFonts w:ascii="Times New Roman" w:hAnsi="Times New Roman" w:cs="Times New Roman"/>
                <w:b/>
                <w:bCs/>
              </w:rPr>
            </w:pPr>
            <w:r w:rsidRPr="007C566B">
              <w:rPr>
                <w:rFonts w:ascii="Times New Roman" w:hAnsi="Times New Roman" w:cs="Times New Roman"/>
                <w:b/>
                <w:bCs/>
              </w:rPr>
              <w:t>INTRODUCTION</w:t>
            </w:r>
          </w:p>
        </w:tc>
      </w:tr>
    </w:tbl>
    <w:p w14:paraId="4C238261" w14:textId="77777777" w:rsidR="00472D7F" w:rsidRPr="007C566B" w:rsidRDefault="00472D7F" w:rsidP="00CC1260">
      <w:pPr>
        <w:autoSpaceDE w:val="0"/>
        <w:autoSpaceDN w:val="0"/>
        <w:adjustRightInd w:val="0"/>
        <w:spacing w:after="0" w:line="360" w:lineRule="auto"/>
        <w:jc w:val="center"/>
        <w:rPr>
          <w:rFonts w:ascii="Times New Roman" w:hAnsi="Times New Roman" w:cs="Times New Roman"/>
          <w:b/>
          <w:bCs/>
        </w:rPr>
      </w:pPr>
    </w:p>
    <w:p w14:paraId="094D96F0" w14:textId="44F6010F" w:rsidR="00C463D8" w:rsidRDefault="00E01277" w:rsidP="00CC1260">
      <w:pPr>
        <w:spacing w:after="0" w:line="360" w:lineRule="auto"/>
        <w:ind w:firstLine="708"/>
        <w:jc w:val="both"/>
        <w:rPr>
          <w:rFonts w:ascii="Times New Roman" w:hAnsi="Times New Roman" w:cs="Times New Roman"/>
        </w:rPr>
      </w:pPr>
      <w:r>
        <w:rPr>
          <w:rFonts w:ascii="Times New Roman" w:eastAsia="Times New Roman" w:hAnsi="Times New Roman" w:cs="Times New Roman"/>
          <w:lang w:val="en-US"/>
        </w:rPr>
        <w:t xml:space="preserve">I am </w:t>
      </w:r>
      <w:r w:rsidR="007B56F8" w:rsidRPr="007C566B">
        <w:rPr>
          <w:rFonts w:ascii="Times New Roman" w:eastAsia="Times New Roman" w:hAnsi="Times New Roman" w:cs="Times New Roman"/>
          <w:lang w:val="en-US"/>
        </w:rPr>
        <w:t xml:space="preserve">Engr. Dr. </w:t>
      </w:r>
      <w:r w:rsidR="00C8670E">
        <w:rPr>
          <w:rFonts w:ascii="Times New Roman" w:eastAsia="Times New Roman" w:hAnsi="Times New Roman" w:cs="Times New Roman"/>
          <w:lang w:val="en-US"/>
        </w:rPr>
        <w:t xml:space="preserve">Ahmad </w:t>
      </w:r>
      <w:proofErr w:type="spellStart"/>
      <w:r w:rsidR="00C8670E">
        <w:rPr>
          <w:rFonts w:ascii="Times New Roman" w:eastAsia="Times New Roman" w:hAnsi="Times New Roman" w:cs="Times New Roman"/>
          <w:lang w:val="en-US"/>
        </w:rPr>
        <w:t>Albab</w:t>
      </w:r>
      <w:proofErr w:type="spellEnd"/>
      <w:r w:rsidR="007B56F8" w:rsidRPr="007C566B">
        <w:rPr>
          <w:rFonts w:ascii="Times New Roman" w:eastAsia="Times New Roman" w:hAnsi="Times New Roman" w:cs="Times New Roman"/>
          <w:lang w:val="en-US"/>
        </w:rPr>
        <w:t>, AAE, ICIOB,</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C.Eng</w:t>
      </w:r>
      <w:proofErr w:type="spellEnd"/>
      <w:r>
        <w:rPr>
          <w:rFonts w:ascii="Times New Roman" w:eastAsia="Times New Roman" w:hAnsi="Times New Roman" w:cs="Times New Roman"/>
          <w:lang w:val="en-US"/>
        </w:rPr>
        <w:t xml:space="preserve">, M.ASCE, </w:t>
      </w:r>
      <w:proofErr w:type="spellStart"/>
      <w:r>
        <w:rPr>
          <w:rFonts w:ascii="Times New Roman" w:eastAsia="Times New Roman" w:hAnsi="Times New Roman" w:cs="Times New Roman"/>
          <w:lang w:val="en-US"/>
        </w:rPr>
        <w:t>Grad.M.S.E.T</w:t>
      </w:r>
      <w:proofErr w:type="spellEnd"/>
      <w:r>
        <w:rPr>
          <w:rFonts w:ascii="Times New Roman" w:eastAsia="Times New Roman" w:hAnsi="Times New Roman" w:cs="Times New Roman"/>
          <w:lang w:val="en-US"/>
        </w:rPr>
        <w:t>,</w:t>
      </w:r>
      <w:r w:rsidR="007B56F8" w:rsidRPr="007C566B">
        <w:rPr>
          <w:rFonts w:ascii="Times New Roman" w:eastAsia="Times New Roman" w:hAnsi="Times New Roman" w:cs="Times New Roman"/>
          <w:lang w:val="en-US"/>
        </w:rPr>
        <w:t xml:space="preserve"> the Senior Lecturer at UTM RAZAK School of Engineering and Advanced Technology. </w:t>
      </w:r>
      <w:r>
        <w:rPr>
          <w:rFonts w:ascii="Times New Roman" w:eastAsia="Times New Roman" w:hAnsi="Times New Roman" w:cs="Times New Roman"/>
          <w:lang w:val="en-US"/>
        </w:rPr>
        <w:t>I obtained my</w:t>
      </w:r>
      <w:r w:rsidR="00C463D8" w:rsidRPr="007C566B">
        <w:rPr>
          <w:rFonts w:ascii="Times New Roman" w:eastAsia="Times New Roman" w:hAnsi="Times New Roman" w:cs="Times New Roman"/>
          <w:lang w:val="en-US"/>
        </w:rPr>
        <w:t xml:space="preserve"> </w:t>
      </w:r>
      <w:r w:rsidR="00C463D8" w:rsidRPr="007C566B">
        <w:rPr>
          <w:rFonts w:ascii="Times New Roman" w:hAnsi="Times New Roman" w:cs="Times New Roman"/>
        </w:rPr>
        <w:t>Bachelor of Engineering (Civil) awarded by Universiti Teknologi Malaysia Johor</w:t>
      </w:r>
      <w:r w:rsidR="00C463D8" w:rsidRPr="007C566B">
        <w:rPr>
          <w:rFonts w:ascii="Times New Roman" w:hAnsi="Times New Roman" w:cs="Times New Roman"/>
          <w:iCs/>
        </w:rPr>
        <w:t xml:space="preserve"> in 2003; Master of Engineering Project Management from The University of Melbourne, Australia in 2004 and </w:t>
      </w:r>
      <w:r w:rsidR="00C463D8" w:rsidRPr="007C566B">
        <w:rPr>
          <w:rFonts w:ascii="Times New Roman" w:hAnsi="Times New Roman" w:cs="Times New Roman"/>
        </w:rPr>
        <w:t xml:space="preserve">Doctor of Philosophy from Universiti Teknologi Malaysia Johor Bahru in Civil </w:t>
      </w:r>
      <w:proofErr w:type="gramStart"/>
      <w:r w:rsidR="00C463D8" w:rsidRPr="007C566B">
        <w:rPr>
          <w:rFonts w:ascii="Times New Roman" w:hAnsi="Times New Roman" w:cs="Times New Roman"/>
        </w:rPr>
        <w:t>Engineering  in</w:t>
      </w:r>
      <w:proofErr w:type="gramEnd"/>
      <w:r w:rsidR="00C463D8" w:rsidRPr="007C566B">
        <w:rPr>
          <w:rFonts w:ascii="Times New Roman" w:hAnsi="Times New Roman" w:cs="Times New Roman"/>
        </w:rPr>
        <w:t xml:space="preserve"> 2009. </w:t>
      </w:r>
      <w:r w:rsidR="00C463D8" w:rsidRPr="007C566B">
        <w:rPr>
          <w:rFonts w:ascii="Times New Roman" w:hAnsi="Times New Roman" w:cs="Times New Roman"/>
          <w:iCs/>
        </w:rPr>
        <w:t xml:space="preserve">With </w:t>
      </w:r>
      <w:r w:rsidR="00C05FCE">
        <w:rPr>
          <w:rFonts w:ascii="Times New Roman" w:hAnsi="Times New Roman" w:cs="Times New Roman"/>
          <w:iCs/>
        </w:rPr>
        <w:t>my</w:t>
      </w:r>
      <w:r w:rsidR="00C463D8" w:rsidRPr="007C566B">
        <w:rPr>
          <w:rFonts w:ascii="Times New Roman" w:hAnsi="Times New Roman" w:cs="Times New Roman"/>
          <w:iCs/>
        </w:rPr>
        <w:t xml:space="preserve"> main research area in </w:t>
      </w:r>
      <w:r w:rsidR="00C8670E">
        <w:rPr>
          <w:rFonts w:ascii="Times New Roman" w:hAnsi="Times New Roman" w:cs="Times New Roman"/>
          <w:iCs/>
        </w:rPr>
        <w:t>Construction Engineering</w:t>
      </w:r>
      <w:r w:rsidR="00C463D8" w:rsidRPr="007C566B">
        <w:rPr>
          <w:rFonts w:ascii="Times New Roman" w:hAnsi="Times New Roman" w:cs="Times New Roman"/>
          <w:iCs/>
        </w:rPr>
        <w:t xml:space="preserve">, </w:t>
      </w:r>
      <w:r w:rsidR="00C05FCE">
        <w:rPr>
          <w:rFonts w:ascii="Times New Roman" w:hAnsi="Times New Roman" w:cs="Times New Roman"/>
          <w:iCs/>
        </w:rPr>
        <w:t>my</w:t>
      </w:r>
      <w:r w:rsidR="00C463D8" w:rsidRPr="007C566B">
        <w:rPr>
          <w:rFonts w:ascii="Times New Roman" w:hAnsi="Times New Roman" w:cs="Times New Roman"/>
          <w:iCs/>
        </w:rPr>
        <w:t xml:space="preserve"> current research interest is in </w:t>
      </w:r>
      <w:r w:rsidR="00C8670E">
        <w:rPr>
          <w:rFonts w:ascii="Times New Roman" w:hAnsi="Times New Roman" w:cs="Times New Roman"/>
          <w:iCs/>
        </w:rPr>
        <w:t>Reinforced Concrete</w:t>
      </w:r>
      <w:r w:rsidR="00C463D8" w:rsidRPr="007C566B">
        <w:rPr>
          <w:rFonts w:ascii="Times New Roman" w:hAnsi="Times New Roman" w:cs="Times New Roman"/>
        </w:rPr>
        <w:t>.</w:t>
      </w:r>
    </w:p>
    <w:p w14:paraId="00A4248C" w14:textId="77777777" w:rsidR="001A6A59" w:rsidRPr="007C566B" w:rsidRDefault="001A6A59" w:rsidP="00CC1260">
      <w:pPr>
        <w:spacing w:after="0" w:line="360" w:lineRule="auto"/>
        <w:ind w:firstLine="708"/>
        <w:jc w:val="both"/>
        <w:rPr>
          <w:rFonts w:ascii="Times New Roman" w:eastAsia="Times New Roman" w:hAnsi="Times New Roman" w:cs="Times New Roman"/>
          <w:lang w:val="en-US"/>
        </w:rPr>
      </w:pPr>
    </w:p>
    <w:p w14:paraId="341ABA8B" w14:textId="4D996466" w:rsidR="007B56F8" w:rsidRDefault="00C05FCE" w:rsidP="00CC1260">
      <w:pPr>
        <w:spacing w:after="0"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I have</w:t>
      </w:r>
      <w:r w:rsidR="007B56F8" w:rsidRPr="007C566B">
        <w:rPr>
          <w:rFonts w:ascii="Times New Roman" w:eastAsia="Times New Roman" w:hAnsi="Times New Roman" w:cs="Times New Roman"/>
          <w:lang w:val="en-US"/>
        </w:rPr>
        <w:t xml:space="preserve"> been recognized f</w:t>
      </w:r>
      <w:r>
        <w:rPr>
          <w:rFonts w:ascii="Times New Roman" w:eastAsia="Times New Roman" w:hAnsi="Times New Roman" w:cs="Times New Roman"/>
          <w:lang w:val="en-US"/>
        </w:rPr>
        <w:t>or my</w:t>
      </w:r>
      <w:r w:rsidR="007B56F8" w:rsidRPr="007C566B">
        <w:rPr>
          <w:rFonts w:ascii="Times New Roman" w:eastAsia="Times New Roman" w:hAnsi="Times New Roman" w:cs="Times New Roman"/>
          <w:lang w:val="en-US"/>
        </w:rPr>
        <w:t xml:space="preserve"> outstanding </w:t>
      </w:r>
      <w:r w:rsidR="00C463D8" w:rsidRPr="007C566B">
        <w:rPr>
          <w:rFonts w:ascii="Times New Roman" w:eastAsia="Times New Roman" w:hAnsi="Times New Roman" w:cs="Times New Roman"/>
          <w:lang w:val="en-US"/>
        </w:rPr>
        <w:t xml:space="preserve">research and development (R&amp;D) </w:t>
      </w:r>
      <w:r w:rsidR="007B56F8" w:rsidRPr="007C566B">
        <w:rPr>
          <w:rFonts w:ascii="Times New Roman" w:eastAsia="Times New Roman" w:hAnsi="Times New Roman" w:cs="Times New Roman"/>
          <w:lang w:val="en-US"/>
        </w:rPr>
        <w:t xml:space="preserve">contributions to the area of </w:t>
      </w:r>
      <w:r w:rsidR="00C8670E">
        <w:rPr>
          <w:rFonts w:ascii="Times New Roman" w:eastAsia="Times New Roman" w:hAnsi="Times New Roman" w:cs="Times New Roman"/>
          <w:lang w:val="en-US"/>
        </w:rPr>
        <w:t>Construction Engineering</w:t>
      </w:r>
      <w:r w:rsidR="007B56F8" w:rsidRPr="007C566B">
        <w:rPr>
          <w:rFonts w:ascii="Times New Roman" w:eastAsia="Times New Roman" w:hAnsi="Times New Roman" w:cs="Times New Roman"/>
          <w:lang w:val="en-US"/>
        </w:rPr>
        <w:t xml:space="preserve"> including awarded as the </w:t>
      </w:r>
      <w:r w:rsidR="007B56F8" w:rsidRPr="007C566B">
        <w:rPr>
          <w:rFonts w:ascii="Times New Roman" w:eastAsia="Times New Roman" w:hAnsi="Times New Roman" w:cs="Times New Roman"/>
          <w:b/>
          <w:bCs/>
          <w:lang w:val="en-US"/>
        </w:rPr>
        <w:t xml:space="preserve">Associate ASEAN Engineer by ASEAN Federation of Engineering </w:t>
      </w:r>
      <w:proofErr w:type="spellStart"/>
      <w:r w:rsidR="007B56F8" w:rsidRPr="007C566B">
        <w:rPr>
          <w:rFonts w:ascii="Times New Roman" w:eastAsia="Times New Roman" w:hAnsi="Times New Roman" w:cs="Times New Roman"/>
          <w:b/>
          <w:bCs/>
          <w:lang w:val="en-US"/>
        </w:rPr>
        <w:t>Organisation</w:t>
      </w:r>
      <w:proofErr w:type="spellEnd"/>
      <w:r w:rsidR="007B56F8" w:rsidRPr="007C566B">
        <w:rPr>
          <w:rFonts w:ascii="Times New Roman" w:eastAsia="Times New Roman" w:hAnsi="Times New Roman" w:cs="Times New Roman"/>
          <w:b/>
          <w:bCs/>
          <w:lang w:val="en-US"/>
        </w:rPr>
        <w:t xml:space="preserve"> (AFEO)</w:t>
      </w:r>
      <w:r w:rsidR="007B56F8" w:rsidRPr="007C566B">
        <w:rPr>
          <w:rFonts w:ascii="Times New Roman" w:eastAsia="Times New Roman" w:hAnsi="Times New Roman" w:cs="Times New Roman"/>
          <w:lang w:val="en-US"/>
        </w:rPr>
        <w:t xml:space="preserve"> in 2009</w:t>
      </w:r>
      <w:r w:rsidR="00C8670E">
        <w:rPr>
          <w:rFonts w:ascii="Times New Roman" w:eastAsia="Times New Roman" w:hAnsi="Times New Roman" w:cs="Times New Roman"/>
          <w:lang w:val="en-US"/>
        </w:rPr>
        <w:t xml:space="preserve"> </w:t>
      </w:r>
      <w:r w:rsidR="00E55E33">
        <w:rPr>
          <w:rFonts w:ascii="Times New Roman" w:eastAsia="Times New Roman" w:hAnsi="Times New Roman" w:cs="Times New Roman"/>
          <w:lang w:val="en-US"/>
        </w:rPr>
        <w:t xml:space="preserve">and </w:t>
      </w:r>
      <w:r w:rsidR="00E55E33" w:rsidRPr="00F146EA">
        <w:rPr>
          <w:rFonts w:ascii="Times New Roman" w:eastAsia="Times New Roman" w:hAnsi="Times New Roman" w:cs="Times New Roman"/>
          <w:b/>
          <w:lang w:val="en-US"/>
        </w:rPr>
        <w:t>nominated for “National Young Scientist Award 2013”</w:t>
      </w:r>
      <w:r w:rsidR="00E55E33">
        <w:rPr>
          <w:rFonts w:ascii="Times New Roman" w:eastAsia="Times New Roman" w:hAnsi="Times New Roman" w:cs="Times New Roman"/>
          <w:lang w:val="en-US"/>
        </w:rPr>
        <w:t xml:space="preserve"> by Ministry of Science, Technology and Innovation (MOSTI), Malaysia)</w:t>
      </w:r>
      <w:r w:rsidR="007B56F8" w:rsidRPr="007C566B">
        <w:rPr>
          <w:rFonts w:ascii="Times New Roman" w:eastAsia="Times New Roman" w:hAnsi="Times New Roman" w:cs="Times New Roman"/>
          <w:lang w:val="en-US"/>
        </w:rPr>
        <w:t xml:space="preserve">. </w:t>
      </w:r>
      <w:r>
        <w:rPr>
          <w:rFonts w:ascii="Times New Roman" w:eastAsia="Times New Roman" w:hAnsi="Times New Roman" w:cs="Times New Roman"/>
          <w:lang w:val="en-US"/>
        </w:rPr>
        <w:t>I have</w:t>
      </w:r>
      <w:r w:rsidR="007B56F8" w:rsidRPr="007C566B">
        <w:rPr>
          <w:rFonts w:ascii="Times New Roman" w:eastAsia="Times New Roman" w:hAnsi="Times New Roman" w:cs="Times New Roman"/>
          <w:lang w:val="en-US"/>
        </w:rPr>
        <w:t xml:space="preserve"> been extensively involved in 15 research </w:t>
      </w:r>
      <w:proofErr w:type="gramStart"/>
      <w:r w:rsidR="007B56F8" w:rsidRPr="007C566B">
        <w:rPr>
          <w:rFonts w:ascii="Times New Roman" w:eastAsia="Times New Roman" w:hAnsi="Times New Roman" w:cs="Times New Roman"/>
          <w:lang w:val="en-US"/>
        </w:rPr>
        <w:t>projects which</w:t>
      </w:r>
      <w:proofErr w:type="gramEnd"/>
      <w:r w:rsidR="007B56F8" w:rsidRPr="007C566B">
        <w:rPr>
          <w:rFonts w:ascii="Times New Roman" w:eastAsia="Times New Roman" w:hAnsi="Times New Roman" w:cs="Times New Roman"/>
          <w:lang w:val="en-US"/>
        </w:rPr>
        <w:t xml:space="preserve"> has led to the award of </w:t>
      </w:r>
      <w:r w:rsidR="007B56F8" w:rsidRPr="007C566B">
        <w:rPr>
          <w:rFonts w:ascii="Times New Roman" w:eastAsia="Times New Roman" w:hAnsi="Times New Roman" w:cs="Times New Roman"/>
          <w:b/>
          <w:bCs/>
          <w:lang w:val="en-US"/>
        </w:rPr>
        <w:t xml:space="preserve">“Best Group </w:t>
      </w:r>
      <w:r w:rsidR="00C8670E">
        <w:rPr>
          <w:rFonts w:ascii="Times New Roman" w:eastAsia="Times New Roman" w:hAnsi="Times New Roman" w:cs="Times New Roman"/>
          <w:b/>
          <w:bCs/>
          <w:lang w:val="en-US"/>
        </w:rPr>
        <w:t xml:space="preserve">in Research Grants Procurement </w:t>
      </w:r>
      <w:r w:rsidR="007B56F8" w:rsidRPr="007C566B">
        <w:rPr>
          <w:rFonts w:ascii="Times New Roman" w:eastAsia="Times New Roman" w:hAnsi="Times New Roman" w:cs="Times New Roman"/>
          <w:b/>
          <w:bCs/>
          <w:lang w:val="en-US"/>
        </w:rPr>
        <w:t>2012″</w:t>
      </w:r>
      <w:r w:rsidR="007B56F8" w:rsidRPr="007C566B">
        <w:rPr>
          <w:rFonts w:ascii="Times New Roman" w:eastAsia="Times New Roman" w:hAnsi="Times New Roman" w:cs="Times New Roman"/>
          <w:lang w:val="en-US"/>
        </w:rPr>
        <w:t xml:space="preserve">. </w:t>
      </w:r>
      <w:r>
        <w:rPr>
          <w:rFonts w:ascii="Times New Roman" w:eastAsia="Times New Roman" w:hAnsi="Times New Roman" w:cs="Times New Roman"/>
          <w:lang w:val="en-US"/>
        </w:rPr>
        <w:t>I have</w:t>
      </w:r>
      <w:r w:rsidR="007B56F8" w:rsidRPr="007C566B">
        <w:rPr>
          <w:rFonts w:ascii="Times New Roman" w:eastAsia="Times New Roman" w:hAnsi="Times New Roman" w:cs="Times New Roman"/>
          <w:lang w:val="en-US"/>
        </w:rPr>
        <w:t xml:space="preserve"> </w:t>
      </w:r>
      <w:r w:rsidR="007B56F8" w:rsidRPr="007C566B">
        <w:rPr>
          <w:rFonts w:ascii="Times New Roman" w:eastAsia="Times New Roman" w:hAnsi="Times New Roman" w:cs="Times New Roman"/>
          <w:b/>
          <w:bCs/>
          <w:lang w:val="en-US"/>
        </w:rPr>
        <w:t>published more than 60 articles</w:t>
      </w:r>
      <w:r w:rsidR="007B56F8" w:rsidRPr="007C566B">
        <w:rPr>
          <w:rFonts w:ascii="Times New Roman" w:eastAsia="Times New Roman" w:hAnsi="Times New Roman" w:cs="Times New Roman"/>
          <w:lang w:val="en-US"/>
        </w:rPr>
        <w:t xml:space="preserve"> in impact/indexed journals, indexed conference proceedings (despite being invited as the keynote speaker of the conference), monographs </w:t>
      </w:r>
      <w:r w:rsidR="007B56F8" w:rsidRPr="005B4F1D">
        <w:rPr>
          <w:rFonts w:ascii="Times New Roman" w:eastAsia="Times New Roman" w:hAnsi="Times New Roman" w:cs="Times New Roman"/>
          <w:lang w:val="en-US"/>
        </w:rPr>
        <w:t>and books</w:t>
      </w:r>
      <w:r w:rsidR="00C8670E">
        <w:rPr>
          <w:rFonts w:ascii="Times New Roman" w:eastAsia="Times New Roman" w:hAnsi="Times New Roman" w:cs="Times New Roman"/>
          <w:lang w:val="en-US"/>
        </w:rPr>
        <w:t>.</w:t>
      </w:r>
      <w:r w:rsidR="007B56F8" w:rsidRPr="005B4F1D">
        <w:rPr>
          <w:rFonts w:ascii="Times New Roman" w:eastAsia="Times New Roman" w:hAnsi="Times New Roman" w:cs="Times New Roman"/>
          <w:lang w:val="en-US"/>
        </w:rPr>
        <w:t xml:space="preserve"> </w:t>
      </w:r>
      <w:r>
        <w:rPr>
          <w:rFonts w:ascii="Times New Roman" w:eastAsia="Times New Roman" w:hAnsi="Times New Roman" w:cs="Times New Roman"/>
          <w:lang w:val="en-US"/>
        </w:rPr>
        <w:t>My</w:t>
      </w:r>
      <w:r w:rsidR="007B56F8" w:rsidRPr="007C566B">
        <w:rPr>
          <w:rFonts w:ascii="Times New Roman" w:eastAsia="Times New Roman" w:hAnsi="Times New Roman" w:cs="Times New Roman"/>
          <w:lang w:val="en-US"/>
        </w:rPr>
        <w:t xml:space="preserve"> expertise in the area of </w:t>
      </w:r>
      <w:r w:rsidR="00C8670E">
        <w:rPr>
          <w:rFonts w:ascii="Times New Roman" w:eastAsia="Times New Roman" w:hAnsi="Times New Roman" w:cs="Times New Roman"/>
          <w:lang w:val="en-US"/>
        </w:rPr>
        <w:t>Construction Engineering</w:t>
      </w:r>
      <w:r w:rsidR="007B56F8" w:rsidRPr="007C566B">
        <w:rPr>
          <w:rFonts w:ascii="Times New Roman" w:eastAsia="Times New Roman" w:hAnsi="Times New Roman" w:cs="Times New Roman"/>
          <w:lang w:val="en-US"/>
        </w:rPr>
        <w:t xml:space="preserve"> </w:t>
      </w:r>
      <w:r>
        <w:rPr>
          <w:rFonts w:ascii="Times New Roman" w:eastAsia="Times New Roman" w:hAnsi="Times New Roman" w:cs="Times New Roman"/>
          <w:lang w:val="en-US"/>
        </w:rPr>
        <w:t>is recognized globally as I am</w:t>
      </w:r>
      <w:r w:rsidR="007B56F8" w:rsidRPr="007C566B">
        <w:rPr>
          <w:rFonts w:ascii="Times New Roman" w:eastAsia="Times New Roman" w:hAnsi="Times New Roman" w:cs="Times New Roman"/>
          <w:lang w:val="en-US"/>
        </w:rPr>
        <w:t xml:space="preserve"> also appointed as </w:t>
      </w:r>
      <w:r w:rsidR="007B56F8" w:rsidRPr="007C566B">
        <w:rPr>
          <w:rFonts w:ascii="Times New Roman" w:eastAsia="Times New Roman" w:hAnsi="Times New Roman" w:cs="Times New Roman"/>
          <w:b/>
          <w:bCs/>
          <w:lang w:val="en-US"/>
        </w:rPr>
        <w:t>reviewer for more than 5 local and international journals</w:t>
      </w:r>
      <w:r>
        <w:rPr>
          <w:rFonts w:ascii="Times New Roman" w:eastAsia="Times New Roman" w:hAnsi="Times New Roman" w:cs="Times New Roman"/>
          <w:lang w:val="en-US"/>
        </w:rPr>
        <w:t>. My</w:t>
      </w:r>
      <w:r w:rsidR="007B56F8" w:rsidRPr="007C566B">
        <w:rPr>
          <w:rFonts w:ascii="Times New Roman" w:eastAsia="Times New Roman" w:hAnsi="Times New Roman" w:cs="Times New Roman"/>
          <w:lang w:val="en-US"/>
        </w:rPr>
        <w:t xml:space="preserve"> specialization is also recognized by the industry and community where </w:t>
      </w:r>
      <w:r>
        <w:rPr>
          <w:rFonts w:ascii="Times New Roman" w:eastAsia="Times New Roman" w:hAnsi="Times New Roman" w:cs="Times New Roman"/>
          <w:lang w:val="en-US"/>
        </w:rPr>
        <w:t xml:space="preserve">my </w:t>
      </w:r>
      <w:r w:rsidR="007B56F8" w:rsidRPr="007C566B">
        <w:rPr>
          <w:rFonts w:ascii="Times New Roman" w:eastAsia="Times New Roman" w:hAnsi="Times New Roman" w:cs="Times New Roman"/>
          <w:lang w:val="en-US"/>
        </w:rPr>
        <w:t xml:space="preserve">intrinsic interest in the teaching and learning of Civil </w:t>
      </w:r>
      <w:r w:rsidR="00883FB4" w:rsidRPr="007C566B">
        <w:rPr>
          <w:rFonts w:ascii="Times New Roman" w:eastAsia="Times New Roman" w:hAnsi="Times New Roman" w:cs="Times New Roman"/>
          <w:lang w:val="en-US"/>
        </w:rPr>
        <w:t>Engineering</w:t>
      </w:r>
      <w:r>
        <w:rPr>
          <w:rFonts w:ascii="Times New Roman" w:eastAsia="Times New Roman" w:hAnsi="Times New Roman" w:cs="Times New Roman"/>
          <w:lang w:val="en-US"/>
        </w:rPr>
        <w:t xml:space="preserve"> particularly in my</w:t>
      </w:r>
      <w:r w:rsidR="007B56F8" w:rsidRPr="007C566B">
        <w:rPr>
          <w:rFonts w:ascii="Times New Roman" w:eastAsia="Times New Roman" w:hAnsi="Times New Roman" w:cs="Times New Roman"/>
          <w:lang w:val="en-US"/>
        </w:rPr>
        <w:t xml:space="preserve"> area of specialization in promoting interest in Civil Engineering amongst school children as a possible career choice making </w:t>
      </w:r>
      <w:r>
        <w:rPr>
          <w:rFonts w:ascii="Times New Roman" w:eastAsia="Times New Roman" w:hAnsi="Times New Roman" w:cs="Times New Roman"/>
          <w:lang w:val="en-US"/>
        </w:rPr>
        <w:t>me</w:t>
      </w:r>
      <w:r w:rsidR="007B56F8" w:rsidRPr="007C566B">
        <w:rPr>
          <w:rFonts w:ascii="Times New Roman" w:eastAsia="Times New Roman" w:hAnsi="Times New Roman" w:cs="Times New Roman"/>
          <w:lang w:val="en-US"/>
        </w:rPr>
        <w:t xml:space="preserve"> to be invited as the </w:t>
      </w:r>
      <w:proofErr w:type="spellStart"/>
      <w:r w:rsidR="007B56F8" w:rsidRPr="007C566B">
        <w:rPr>
          <w:rFonts w:ascii="Times New Roman" w:eastAsia="Times New Roman" w:hAnsi="Times New Roman" w:cs="Times New Roman"/>
          <w:b/>
          <w:bCs/>
          <w:lang w:val="en-US"/>
        </w:rPr>
        <w:t>Petrosains</w:t>
      </w:r>
      <w:proofErr w:type="spellEnd"/>
      <w:r w:rsidR="007B56F8" w:rsidRPr="007C566B">
        <w:rPr>
          <w:rFonts w:ascii="Times New Roman" w:eastAsia="Times New Roman" w:hAnsi="Times New Roman" w:cs="Times New Roman"/>
          <w:b/>
          <w:bCs/>
          <w:lang w:val="en-US"/>
        </w:rPr>
        <w:t xml:space="preserve"> Engagement Talk regular speaker</w:t>
      </w:r>
      <w:r w:rsidR="007B56F8" w:rsidRPr="007C566B">
        <w:rPr>
          <w:rFonts w:ascii="Times New Roman" w:eastAsia="Times New Roman" w:hAnsi="Times New Roman" w:cs="Times New Roman"/>
          <w:lang w:val="en-US"/>
        </w:rPr>
        <w:t xml:space="preserve"> by Special Project Division, Centre of Learning, </w:t>
      </w:r>
      <w:proofErr w:type="spellStart"/>
      <w:r w:rsidR="007B56F8" w:rsidRPr="007C566B">
        <w:rPr>
          <w:rFonts w:ascii="Times New Roman" w:eastAsia="Times New Roman" w:hAnsi="Times New Roman" w:cs="Times New Roman"/>
          <w:lang w:val="en-US"/>
        </w:rPr>
        <w:t>Petrosains</w:t>
      </w:r>
      <w:proofErr w:type="spellEnd"/>
      <w:r w:rsidR="007B56F8" w:rsidRPr="007C566B">
        <w:rPr>
          <w:rFonts w:ascii="Times New Roman" w:eastAsia="Times New Roman" w:hAnsi="Times New Roman" w:cs="Times New Roman"/>
          <w:lang w:val="en-US"/>
        </w:rPr>
        <w:t xml:space="preserve"> </w:t>
      </w:r>
      <w:proofErr w:type="spellStart"/>
      <w:r w:rsidR="007B56F8" w:rsidRPr="007C566B">
        <w:rPr>
          <w:rFonts w:ascii="Times New Roman" w:eastAsia="Times New Roman" w:hAnsi="Times New Roman" w:cs="Times New Roman"/>
          <w:lang w:val="en-US"/>
        </w:rPr>
        <w:t>Sdn</w:t>
      </w:r>
      <w:proofErr w:type="spellEnd"/>
      <w:r w:rsidR="007B56F8" w:rsidRPr="007C566B">
        <w:rPr>
          <w:rFonts w:ascii="Times New Roman" w:eastAsia="Times New Roman" w:hAnsi="Times New Roman" w:cs="Times New Roman"/>
          <w:lang w:val="en-US"/>
        </w:rPr>
        <w:t>. Bhd. since 2011.</w:t>
      </w:r>
    </w:p>
    <w:p w14:paraId="00733C5F" w14:textId="77777777" w:rsidR="001A6A59" w:rsidRPr="007C566B" w:rsidRDefault="001A6A59" w:rsidP="00CC1260">
      <w:pPr>
        <w:spacing w:after="0" w:line="360" w:lineRule="auto"/>
        <w:ind w:firstLine="708"/>
        <w:jc w:val="both"/>
        <w:rPr>
          <w:rFonts w:ascii="Times New Roman" w:eastAsia="Times New Roman" w:hAnsi="Times New Roman" w:cs="Times New Roman"/>
          <w:lang w:val="en-US"/>
        </w:rPr>
      </w:pPr>
    </w:p>
    <w:p w14:paraId="5FDFA745" w14:textId="3EA2387C" w:rsidR="007B56F8" w:rsidRDefault="007B56F8" w:rsidP="00CC1260">
      <w:pPr>
        <w:spacing w:after="0" w:line="360" w:lineRule="auto"/>
        <w:jc w:val="both"/>
        <w:rPr>
          <w:rFonts w:ascii="Times New Roman" w:eastAsia="Times New Roman" w:hAnsi="Times New Roman" w:cs="Times New Roman"/>
          <w:lang w:val="en-US"/>
        </w:rPr>
      </w:pPr>
      <w:r w:rsidRPr="007C566B">
        <w:rPr>
          <w:rFonts w:ascii="Times New Roman" w:eastAsia="Times New Roman" w:hAnsi="Times New Roman" w:cs="Times New Roman"/>
          <w:lang w:val="en-US"/>
        </w:rPr>
        <w:t> </w:t>
      </w:r>
      <w:r w:rsidR="001A6A59">
        <w:rPr>
          <w:rFonts w:ascii="Times New Roman" w:eastAsia="Times New Roman" w:hAnsi="Times New Roman" w:cs="Times New Roman"/>
          <w:lang w:val="en-US"/>
        </w:rPr>
        <w:tab/>
      </w:r>
      <w:r w:rsidR="00C05FCE">
        <w:rPr>
          <w:rFonts w:ascii="Times New Roman" w:eastAsia="Times New Roman" w:hAnsi="Times New Roman" w:cs="Times New Roman"/>
          <w:b/>
          <w:bCs/>
          <w:lang w:val="en-US"/>
        </w:rPr>
        <w:t>1 of my</w:t>
      </w:r>
      <w:r w:rsidRPr="007C566B">
        <w:rPr>
          <w:rFonts w:ascii="Times New Roman" w:eastAsia="Times New Roman" w:hAnsi="Times New Roman" w:cs="Times New Roman"/>
          <w:b/>
          <w:bCs/>
          <w:lang w:val="en-US"/>
        </w:rPr>
        <w:t xml:space="preserve"> PhD students has graduated in 2013 </w:t>
      </w:r>
      <w:r w:rsidR="00C05FCE">
        <w:rPr>
          <w:rFonts w:ascii="Times New Roman" w:eastAsia="Times New Roman" w:hAnsi="Times New Roman" w:cs="Times New Roman"/>
          <w:lang w:val="en-US"/>
        </w:rPr>
        <w:t>where till date, I have</w:t>
      </w:r>
      <w:r w:rsidRPr="007C566B">
        <w:rPr>
          <w:rFonts w:ascii="Times New Roman" w:eastAsia="Times New Roman" w:hAnsi="Times New Roman" w:cs="Times New Roman"/>
          <w:lang w:val="en-US"/>
        </w:rPr>
        <w:t xml:space="preserve"> been</w:t>
      </w:r>
      <w:r w:rsidRPr="007C566B">
        <w:rPr>
          <w:rFonts w:ascii="Times New Roman" w:eastAsia="Times New Roman" w:hAnsi="Times New Roman" w:cs="Times New Roman"/>
          <w:b/>
          <w:bCs/>
          <w:lang w:val="en-US"/>
        </w:rPr>
        <w:t xml:space="preserve"> supervising 10 PhD and 13 Master candidates</w:t>
      </w:r>
      <w:r w:rsidRPr="007C566B">
        <w:rPr>
          <w:rFonts w:ascii="Times New Roman" w:eastAsia="Times New Roman" w:hAnsi="Times New Roman" w:cs="Times New Roman"/>
          <w:lang w:val="en-US"/>
        </w:rPr>
        <w:t xml:space="preserve"> in various areas of Civil Engineering, Mechanical Engineering, Business Management, Human Resources, Quantity Surveying</w:t>
      </w:r>
      <w:r w:rsidR="002C1A3C">
        <w:rPr>
          <w:rFonts w:ascii="Times New Roman" w:eastAsia="Times New Roman" w:hAnsi="Times New Roman" w:cs="Times New Roman"/>
          <w:lang w:val="en-US"/>
        </w:rPr>
        <w:t>, Information Technology</w:t>
      </w:r>
      <w:r w:rsidRPr="007C566B">
        <w:rPr>
          <w:rFonts w:ascii="Times New Roman" w:eastAsia="Times New Roman" w:hAnsi="Times New Roman" w:cs="Times New Roman"/>
          <w:lang w:val="en-US"/>
        </w:rPr>
        <w:t xml:space="preserve"> </w:t>
      </w:r>
      <w:proofErr w:type="spellStart"/>
      <w:r w:rsidRPr="007C566B">
        <w:rPr>
          <w:rFonts w:ascii="Times New Roman" w:eastAsia="Times New Roman" w:hAnsi="Times New Roman" w:cs="Times New Roman"/>
          <w:lang w:val="en-US"/>
        </w:rPr>
        <w:t>etc</w:t>
      </w:r>
      <w:proofErr w:type="spellEnd"/>
      <w:r w:rsidRPr="007C566B">
        <w:rPr>
          <w:rFonts w:ascii="Times New Roman" w:eastAsia="Times New Roman" w:hAnsi="Times New Roman" w:cs="Times New Roman"/>
          <w:lang w:val="en-US"/>
        </w:rPr>
        <w:t xml:space="preserve"> which necessitate the fundamental elements adoption and integration of </w:t>
      </w:r>
      <w:r w:rsidR="00C8670E">
        <w:rPr>
          <w:rFonts w:ascii="Times New Roman" w:eastAsia="Times New Roman" w:hAnsi="Times New Roman" w:cs="Times New Roman"/>
          <w:lang w:val="en-US"/>
        </w:rPr>
        <w:t>Construction Engineering</w:t>
      </w:r>
      <w:r w:rsidRPr="007C566B">
        <w:rPr>
          <w:rFonts w:ascii="Times New Roman" w:eastAsia="Times New Roman" w:hAnsi="Times New Roman" w:cs="Times New Roman"/>
          <w:lang w:val="en-US"/>
        </w:rPr>
        <w:t>.</w:t>
      </w:r>
    </w:p>
    <w:p w14:paraId="2220DE58" w14:textId="77777777" w:rsidR="002C1A3C" w:rsidRPr="007C566B" w:rsidRDefault="002C1A3C" w:rsidP="00CC1260">
      <w:pPr>
        <w:spacing w:after="0" w:line="360" w:lineRule="auto"/>
        <w:jc w:val="both"/>
        <w:rPr>
          <w:rFonts w:ascii="Times New Roman" w:eastAsia="Times New Roman" w:hAnsi="Times New Roman" w:cs="Times New Roman"/>
          <w:lang w:val="en-US"/>
        </w:rPr>
      </w:pPr>
    </w:p>
    <w:p w14:paraId="61FE9C40" w14:textId="590E1F5A" w:rsidR="007B56F8" w:rsidRDefault="00C05FCE" w:rsidP="00CC1260">
      <w:pPr>
        <w:spacing w:after="0"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My</w:t>
      </w:r>
      <w:r w:rsidR="007B56F8" w:rsidRPr="007C566B">
        <w:rPr>
          <w:rFonts w:ascii="Times New Roman" w:eastAsia="Times New Roman" w:hAnsi="Times New Roman" w:cs="Times New Roman"/>
          <w:lang w:val="en-US"/>
        </w:rPr>
        <w:t xml:space="preserve"> specialization in </w:t>
      </w:r>
      <w:r w:rsidR="00C8670E">
        <w:rPr>
          <w:rFonts w:ascii="Times New Roman" w:eastAsia="Times New Roman" w:hAnsi="Times New Roman" w:cs="Times New Roman"/>
          <w:lang w:val="en-US"/>
        </w:rPr>
        <w:t>Construction Engineering</w:t>
      </w:r>
      <w:r>
        <w:rPr>
          <w:rFonts w:ascii="Times New Roman" w:eastAsia="Times New Roman" w:hAnsi="Times New Roman" w:cs="Times New Roman"/>
          <w:lang w:val="en-US"/>
        </w:rPr>
        <w:t xml:space="preserve"> and my</w:t>
      </w:r>
      <w:r w:rsidR="007B56F8" w:rsidRPr="007C566B">
        <w:rPr>
          <w:rFonts w:ascii="Times New Roman" w:eastAsia="Times New Roman" w:hAnsi="Times New Roman" w:cs="Times New Roman"/>
          <w:lang w:val="en-US"/>
        </w:rPr>
        <w:t xml:space="preserve"> active participation in various local and international </w:t>
      </w:r>
      <w:proofErr w:type="spellStart"/>
      <w:r w:rsidR="007B56F8" w:rsidRPr="007C566B">
        <w:rPr>
          <w:rFonts w:ascii="Times New Roman" w:eastAsia="Times New Roman" w:hAnsi="Times New Roman" w:cs="Times New Roman"/>
          <w:lang w:val="en-US"/>
        </w:rPr>
        <w:t>organisations</w:t>
      </w:r>
      <w:proofErr w:type="spellEnd"/>
      <w:r w:rsidR="007B56F8" w:rsidRPr="007C566B">
        <w:rPr>
          <w:rFonts w:ascii="Times New Roman" w:eastAsia="Times New Roman" w:hAnsi="Times New Roman" w:cs="Times New Roman"/>
          <w:lang w:val="en-US"/>
        </w:rPr>
        <w:t xml:space="preserve"> activity have eventually promote interest amongst the indu</w:t>
      </w:r>
      <w:r>
        <w:rPr>
          <w:rFonts w:ascii="Times New Roman" w:eastAsia="Times New Roman" w:hAnsi="Times New Roman" w:cs="Times New Roman"/>
          <w:lang w:val="en-US"/>
        </w:rPr>
        <w:t>stry stakeholders to appoint me</w:t>
      </w:r>
      <w:r w:rsidR="007B56F8" w:rsidRPr="007C566B">
        <w:rPr>
          <w:rFonts w:ascii="Times New Roman" w:eastAsia="Times New Roman" w:hAnsi="Times New Roman" w:cs="Times New Roman"/>
          <w:lang w:val="en-US"/>
        </w:rPr>
        <w:t xml:space="preserve"> in holding important positions in professional organizations, namely </w:t>
      </w:r>
      <w:r w:rsidR="007B56F8" w:rsidRPr="007C566B">
        <w:rPr>
          <w:rFonts w:ascii="Times New Roman" w:eastAsia="Times New Roman" w:hAnsi="Times New Roman" w:cs="Times New Roman"/>
          <w:b/>
          <w:bCs/>
          <w:lang w:val="en-US"/>
        </w:rPr>
        <w:t>the Council Member of Malaysia Asset and Project Management Association (MAPMA), the Affiliate Member of the Chartered Institute of Building (CIOB) UK</w:t>
      </w:r>
      <w:r w:rsidR="007B56F8" w:rsidRPr="007C566B">
        <w:rPr>
          <w:rFonts w:ascii="Times New Roman" w:eastAsia="Times New Roman" w:hAnsi="Times New Roman" w:cs="Times New Roman"/>
          <w:lang w:val="en-US"/>
        </w:rPr>
        <w:t xml:space="preserve"> and </w:t>
      </w:r>
      <w:r w:rsidR="007B56F8" w:rsidRPr="007C566B">
        <w:rPr>
          <w:rFonts w:ascii="Times New Roman" w:eastAsia="Times New Roman" w:hAnsi="Times New Roman" w:cs="Times New Roman"/>
          <w:b/>
          <w:bCs/>
          <w:lang w:val="en-US"/>
        </w:rPr>
        <w:t xml:space="preserve">Committee of Project Management Technical Division (PMTD) of The Institution of Engineers </w:t>
      </w:r>
      <w:r w:rsidR="00883FB4" w:rsidRPr="007C566B">
        <w:rPr>
          <w:rFonts w:ascii="Times New Roman" w:eastAsia="Times New Roman" w:hAnsi="Times New Roman" w:cs="Times New Roman"/>
          <w:b/>
          <w:bCs/>
          <w:lang w:val="en-US"/>
        </w:rPr>
        <w:t>Malaysia</w:t>
      </w:r>
      <w:r w:rsidR="007B56F8" w:rsidRPr="007C566B">
        <w:rPr>
          <w:rFonts w:ascii="Times New Roman" w:eastAsia="Times New Roman" w:hAnsi="Times New Roman" w:cs="Times New Roman"/>
          <w:b/>
          <w:bCs/>
          <w:lang w:val="en-US"/>
        </w:rPr>
        <w:t xml:space="preserve"> (IEM), </w:t>
      </w:r>
      <w:r w:rsidR="007B56F8" w:rsidRPr="007C566B">
        <w:rPr>
          <w:rFonts w:ascii="Times New Roman" w:eastAsia="Times New Roman" w:hAnsi="Times New Roman" w:cs="Times New Roman"/>
          <w:lang w:val="en-US"/>
        </w:rPr>
        <w:t xml:space="preserve">despite other professional memberships locally and internationally. </w:t>
      </w:r>
      <w:r>
        <w:rPr>
          <w:rFonts w:ascii="Times New Roman" w:eastAsia="Times New Roman" w:hAnsi="Times New Roman" w:cs="Times New Roman"/>
          <w:lang w:val="en-US"/>
        </w:rPr>
        <w:t>I also demonstrate</w:t>
      </w:r>
      <w:r w:rsidR="007B56F8" w:rsidRPr="007C566B">
        <w:rPr>
          <w:rFonts w:ascii="Times New Roman" w:eastAsia="Times New Roman" w:hAnsi="Times New Roman" w:cs="Times New Roman"/>
          <w:lang w:val="en-US"/>
        </w:rPr>
        <w:t xml:space="preserve"> strong industrial </w:t>
      </w:r>
      <w:r w:rsidR="007B56F8" w:rsidRPr="007C566B">
        <w:rPr>
          <w:rFonts w:ascii="Times New Roman" w:eastAsia="Times New Roman" w:hAnsi="Times New Roman" w:cs="Times New Roman"/>
          <w:lang w:val="en-US"/>
        </w:rPr>
        <w:lastRenderedPageBreak/>
        <w:t>relationships with Complex Project Management Branch (PROKOM), PWD Professional Association of Malaysia (</w:t>
      </w:r>
      <w:proofErr w:type="spellStart"/>
      <w:r w:rsidR="007B56F8" w:rsidRPr="007C566B">
        <w:rPr>
          <w:rFonts w:ascii="Times New Roman" w:eastAsia="Times New Roman" w:hAnsi="Times New Roman" w:cs="Times New Roman"/>
          <w:lang w:val="en-US"/>
        </w:rPr>
        <w:t>ProJKRM</w:t>
      </w:r>
      <w:proofErr w:type="spellEnd"/>
      <w:r w:rsidR="007B56F8" w:rsidRPr="007C566B">
        <w:rPr>
          <w:rFonts w:ascii="Times New Roman" w:eastAsia="Times New Roman" w:hAnsi="Times New Roman" w:cs="Times New Roman"/>
          <w:lang w:val="en-US"/>
        </w:rPr>
        <w:t xml:space="preserve">) and Public Works Department (PWD) where </w:t>
      </w:r>
      <w:r>
        <w:rPr>
          <w:rFonts w:ascii="Times New Roman" w:eastAsia="Times New Roman" w:hAnsi="Times New Roman" w:cs="Times New Roman"/>
          <w:lang w:val="en-US"/>
        </w:rPr>
        <w:t>I have</w:t>
      </w:r>
      <w:r w:rsidR="007B56F8" w:rsidRPr="007C566B">
        <w:rPr>
          <w:rFonts w:ascii="Times New Roman" w:eastAsia="Times New Roman" w:hAnsi="Times New Roman" w:cs="Times New Roman"/>
          <w:lang w:val="en-US"/>
        </w:rPr>
        <w:t xml:space="preserve"> been invited as keynote speaker/resource person in many of the </w:t>
      </w:r>
      <w:proofErr w:type="spellStart"/>
      <w:r w:rsidR="007B56F8" w:rsidRPr="007C566B">
        <w:rPr>
          <w:rFonts w:ascii="Times New Roman" w:eastAsia="Times New Roman" w:hAnsi="Times New Roman" w:cs="Times New Roman"/>
          <w:lang w:val="en-US"/>
        </w:rPr>
        <w:t>organisations’</w:t>
      </w:r>
      <w:proofErr w:type="spellEnd"/>
      <w:r w:rsidR="007B56F8" w:rsidRPr="007C566B">
        <w:rPr>
          <w:rFonts w:ascii="Times New Roman" w:eastAsia="Times New Roman" w:hAnsi="Times New Roman" w:cs="Times New Roman"/>
          <w:lang w:val="en-US"/>
        </w:rPr>
        <w:t xml:space="preserve"> conference/seminar/workshop. </w:t>
      </w:r>
    </w:p>
    <w:p w14:paraId="7FBD2B9F" w14:textId="77777777" w:rsidR="001A6A59" w:rsidRPr="007C566B" w:rsidRDefault="001A6A59" w:rsidP="00CC1260">
      <w:pPr>
        <w:spacing w:after="0" w:line="360" w:lineRule="auto"/>
        <w:ind w:firstLine="708"/>
        <w:jc w:val="both"/>
        <w:rPr>
          <w:rFonts w:ascii="Times New Roman" w:eastAsia="Times New Roman" w:hAnsi="Times New Roman" w:cs="Times New Roman"/>
          <w:lang w:val="en-US"/>
        </w:rPr>
      </w:pPr>
    </w:p>
    <w:p w14:paraId="6027013C" w14:textId="07E69825" w:rsidR="005B4F1D" w:rsidRDefault="00C05FCE" w:rsidP="00C8670E">
      <w:pPr>
        <w:spacing w:after="0" w:line="360" w:lineRule="auto"/>
        <w:ind w:firstLine="708"/>
        <w:jc w:val="both"/>
        <w:rPr>
          <w:rFonts w:ascii="Times New Roman" w:eastAsia="Times New Roman" w:hAnsi="Times New Roman" w:cs="Times New Roman"/>
          <w:lang w:val="en-US"/>
        </w:rPr>
      </w:pPr>
      <w:r>
        <w:rPr>
          <w:rFonts w:ascii="Times New Roman" w:eastAsia="Times New Roman" w:hAnsi="Times New Roman" w:cs="Times New Roman"/>
          <w:lang w:val="en-US"/>
        </w:rPr>
        <w:t>I have</w:t>
      </w:r>
      <w:r w:rsidR="007B56F8" w:rsidRPr="007C566B">
        <w:rPr>
          <w:rFonts w:ascii="Times New Roman" w:eastAsia="Times New Roman" w:hAnsi="Times New Roman" w:cs="Times New Roman"/>
          <w:lang w:val="en-US"/>
        </w:rPr>
        <w:t xml:space="preserve"> taught Diploma, Bachelor Degree and Master courses ranging from Civil Engineering, Architecture, Regional and Urban Planning as well as Urban Design, namely Soil Mechanics, Civil Engineering Laboratory 1 and 2, Geotechnical Engineering, Mechanical and Electrical System, Project Management and Construction Practice, Urban Engineering, Building Services 1, Engineering Mechanics, Civil Engineering Project Management, Infrastructure Design Project (Capstone I), Business for Engineers, Engineers in Society, Research Methodology for Urban Design, Master’s Project, Sustainable Construction and Design and Project Manageme</w:t>
      </w:r>
      <w:r>
        <w:rPr>
          <w:rFonts w:ascii="Times New Roman" w:eastAsia="Times New Roman" w:hAnsi="Times New Roman" w:cs="Times New Roman"/>
          <w:lang w:val="en-US"/>
        </w:rPr>
        <w:t>nt. Despite teaching at UTM, my</w:t>
      </w:r>
      <w:r w:rsidR="007B56F8" w:rsidRPr="007C566B">
        <w:rPr>
          <w:rFonts w:ascii="Times New Roman" w:eastAsia="Times New Roman" w:hAnsi="Times New Roman" w:cs="Times New Roman"/>
          <w:lang w:val="en-US"/>
        </w:rPr>
        <w:t xml:space="preserve"> significant contribution to teaching, learning (T&amp;L), research and </w:t>
      </w:r>
      <w:r>
        <w:rPr>
          <w:rFonts w:ascii="Times New Roman" w:eastAsia="Times New Roman" w:hAnsi="Times New Roman" w:cs="Times New Roman"/>
          <w:lang w:val="en-US"/>
        </w:rPr>
        <w:t>development has also brought me</w:t>
      </w:r>
      <w:r w:rsidR="007B56F8" w:rsidRPr="007C566B">
        <w:rPr>
          <w:rFonts w:ascii="Times New Roman" w:eastAsia="Times New Roman" w:hAnsi="Times New Roman" w:cs="Times New Roman"/>
          <w:lang w:val="en-US"/>
        </w:rPr>
        <w:t xml:space="preserve"> to the appointment as the </w:t>
      </w:r>
      <w:r w:rsidR="007B56F8" w:rsidRPr="007C566B">
        <w:rPr>
          <w:rFonts w:ascii="Times New Roman" w:eastAsia="Times New Roman" w:hAnsi="Times New Roman" w:cs="Times New Roman"/>
          <w:b/>
          <w:bCs/>
          <w:lang w:val="en-US"/>
        </w:rPr>
        <w:t>Visiting Lecturer at 2 public universities</w:t>
      </w:r>
      <w:r w:rsidR="007B56F8" w:rsidRPr="007C566B">
        <w:rPr>
          <w:rFonts w:ascii="Times New Roman" w:eastAsia="Times New Roman" w:hAnsi="Times New Roman" w:cs="Times New Roman"/>
          <w:lang w:val="en-US"/>
        </w:rPr>
        <w:t xml:space="preserve">; the </w:t>
      </w:r>
      <w:r w:rsidR="00215946" w:rsidRPr="007C566B">
        <w:rPr>
          <w:rFonts w:ascii="Times New Roman" w:hAnsi="Times New Roman" w:cs="Times New Roman"/>
        </w:rPr>
        <w:t>Universiti Pertahanan Nasional Malaysia, Kuala Lumpur</w:t>
      </w:r>
      <w:r w:rsidR="007B56F8" w:rsidRPr="007C566B">
        <w:rPr>
          <w:rFonts w:ascii="Times New Roman" w:eastAsia="Times New Roman" w:hAnsi="Times New Roman" w:cs="Times New Roman"/>
          <w:lang w:val="en-US"/>
        </w:rPr>
        <w:t xml:space="preserve"> (UPNM) (2011-2012) and University </w:t>
      </w:r>
      <w:r w:rsidR="00C8670E">
        <w:rPr>
          <w:rFonts w:ascii="Times New Roman" w:eastAsia="Times New Roman" w:hAnsi="Times New Roman" w:cs="Times New Roman"/>
          <w:lang w:val="en-US"/>
        </w:rPr>
        <w:t>of Technology MARA (2012-2013).</w:t>
      </w:r>
    </w:p>
    <w:p w14:paraId="536754DB" w14:textId="77777777" w:rsidR="005B4F1D" w:rsidRPr="007C566B" w:rsidRDefault="005B4F1D" w:rsidP="00CC1260">
      <w:pPr>
        <w:spacing w:after="0" w:line="360" w:lineRule="auto"/>
        <w:ind w:firstLine="708"/>
        <w:jc w:val="both"/>
        <w:rPr>
          <w:rFonts w:ascii="Times New Roman" w:eastAsia="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88"/>
      </w:tblGrid>
      <w:tr w:rsidR="00866588" w:rsidRPr="007C566B" w14:paraId="329C14D7" w14:textId="77777777" w:rsidTr="001A6A59">
        <w:trPr>
          <w:trHeight w:val="175"/>
        </w:trPr>
        <w:tc>
          <w:tcPr>
            <w:tcW w:w="9288" w:type="dxa"/>
            <w:shd w:val="clear" w:color="auto" w:fill="8DB3E2" w:themeFill="text2" w:themeFillTint="66"/>
          </w:tcPr>
          <w:p w14:paraId="3E2F2B47" w14:textId="77777777" w:rsidR="00866588" w:rsidRPr="007C566B" w:rsidRDefault="00E42457" w:rsidP="00CC1260">
            <w:pPr>
              <w:pStyle w:val="Heading1"/>
              <w:spacing w:line="360" w:lineRule="auto"/>
              <w:ind w:left="45"/>
              <w:outlineLvl w:val="0"/>
              <w:rPr>
                <w:sz w:val="22"/>
                <w:szCs w:val="22"/>
              </w:rPr>
            </w:pPr>
            <w:r w:rsidRPr="007C566B">
              <w:rPr>
                <w:sz w:val="22"/>
                <w:szCs w:val="22"/>
              </w:rPr>
              <w:t xml:space="preserve">2. </w:t>
            </w:r>
            <w:r w:rsidR="00866588" w:rsidRPr="007C566B">
              <w:rPr>
                <w:sz w:val="22"/>
                <w:szCs w:val="22"/>
              </w:rPr>
              <w:t>WORKING EXPERIENCE</w:t>
            </w:r>
          </w:p>
        </w:tc>
      </w:tr>
    </w:tbl>
    <w:p w14:paraId="28D851FA" w14:textId="77777777" w:rsidR="00866588" w:rsidRPr="007C566B" w:rsidRDefault="00866588" w:rsidP="00CC1260">
      <w:pPr>
        <w:pStyle w:val="BodyText"/>
        <w:spacing w:after="0" w:line="36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548"/>
        <w:gridCol w:w="1890"/>
        <w:gridCol w:w="2340"/>
        <w:gridCol w:w="3510"/>
      </w:tblGrid>
      <w:tr w:rsidR="00E42457" w:rsidRPr="007C566B" w14:paraId="6C116400" w14:textId="77777777" w:rsidTr="001A6A59">
        <w:tc>
          <w:tcPr>
            <w:tcW w:w="1548" w:type="dxa"/>
            <w:shd w:val="clear" w:color="auto" w:fill="8DB3E2" w:themeFill="text2" w:themeFillTint="66"/>
          </w:tcPr>
          <w:p w14:paraId="0DCD9D72" w14:textId="77777777" w:rsidR="00E42457" w:rsidRPr="007C566B" w:rsidRDefault="00E42457" w:rsidP="00CC1260">
            <w:pPr>
              <w:spacing w:line="360" w:lineRule="auto"/>
              <w:jc w:val="center"/>
              <w:rPr>
                <w:rFonts w:ascii="Times New Roman" w:hAnsi="Times New Roman" w:cs="Times New Roman"/>
                <w:b/>
                <w:lang w:val="en-GB"/>
              </w:rPr>
            </w:pPr>
            <w:r w:rsidRPr="007C566B">
              <w:rPr>
                <w:rFonts w:ascii="Times New Roman" w:hAnsi="Times New Roman" w:cs="Times New Roman"/>
                <w:b/>
                <w:lang w:val="en-GB"/>
              </w:rPr>
              <w:t>Duration</w:t>
            </w:r>
          </w:p>
        </w:tc>
        <w:tc>
          <w:tcPr>
            <w:tcW w:w="1890" w:type="dxa"/>
            <w:shd w:val="clear" w:color="auto" w:fill="8DB3E2" w:themeFill="text2" w:themeFillTint="66"/>
          </w:tcPr>
          <w:p w14:paraId="241DC5AE" w14:textId="77777777" w:rsidR="00E42457" w:rsidRPr="007C566B" w:rsidRDefault="00E42457" w:rsidP="00CC1260">
            <w:pPr>
              <w:spacing w:line="360" w:lineRule="auto"/>
              <w:jc w:val="center"/>
              <w:rPr>
                <w:rFonts w:ascii="Times New Roman" w:hAnsi="Times New Roman" w:cs="Times New Roman"/>
                <w:b/>
                <w:lang w:val="en-GB"/>
              </w:rPr>
            </w:pPr>
            <w:r w:rsidRPr="007C566B">
              <w:rPr>
                <w:rFonts w:ascii="Times New Roman" w:hAnsi="Times New Roman" w:cs="Times New Roman"/>
                <w:b/>
                <w:lang w:val="en-GB"/>
              </w:rPr>
              <w:t>Position</w:t>
            </w:r>
          </w:p>
        </w:tc>
        <w:tc>
          <w:tcPr>
            <w:tcW w:w="2340" w:type="dxa"/>
            <w:shd w:val="clear" w:color="auto" w:fill="8DB3E2" w:themeFill="text2" w:themeFillTint="66"/>
          </w:tcPr>
          <w:p w14:paraId="25355E95" w14:textId="77777777" w:rsidR="00E42457" w:rsidRPr="007C566B" w:rsidRDefault="00E42457" w:rsidP="00CC1260">
            <w:pPr>
              <w:spacing w:line="360" w:lineRule="auto"/>
              <w:jc w:val="center"/>
              <w:rPr>
                <w:rFonts w:ascii="Times New Roman" w:hAnsi="Times New Roman" w:cs="Times New Roman"/>
                <w:b/>
                <w:lang w:val="en-GB"/>
              </w:rPr>
            </w:pPr>
            <w:r w:rsidRPr="007C566B">
              <w:rPr>
                <w:rFonts w:ascii="Times New Roman" w:hAnsi="Times New Roman" w:cs="Times New Roman"/>
                <w:b/>
                <w:lang w:val="en-GB"/>
              </w:rPr>
              <w:t>Name of Employer</w:t>
            </w:r>
          </w:p>
        </w:tc>
        <w:tc>
          <w:tcPr>
            <w:tcW w:w="3510" w:type="dxa"/>
            <w:shd w:val="clear" w:color="auto" w:fill="8DB3E2" w:themeFill="text2" w:themeFillTint="66"/>
          </w:tcPr>
          <w:p w14:paraId="0B7A40B7" w14:textId="77777777" w:rsidR="00E42457" w:rsidRPr="007C566B" w:rsidRDefault="001A6A59" w:rsidP="00CC1260">
            <w:pPr>
              <w:tabs>
                <w:tab w:val="left" w:pos="627"/>
                <w:tab w:val="center" w:pos="1647"/>
              </w:tabs>
              <w:spacing w:line="360" w:lineRule="auto"/>
              <w:rPr>
                <w:rFonts w:ascii="Times New Roman" w:hAnsi="Times New Roman" w:cs="Times New Roman"/>
                <w:b/>
                <w:lang w:val="en-GB"/>
              </w:rPr>
            </w:pPr>
            <w:r>
              <w:rPr>
                <w:rFonts w:ascii="Times New Roman" w:hAnsi="Times New Roman" w:cs="Times New Roman"/>
                <w:b/>
                <w:lang w:val="en-GB"/>
              </w:rPr>
              <w:tab/>
            </w:r>
            <w:r>
              <w:rPr>
                <w:rFonts w:ascii="Times New Roman" w:hAnsi="Times New Roman" w:cs="Times New Roman"/>
                <w:b/>
                <w:lang w:val="en-GB"/>
              </w:rPr>
              <w:tab/>
            </w:r>
            <w:r w:rsidR="00E42457" w:rsidRPr="007C566B">
              <w:rPr>
                <w:rFonts w:ascii="Times New Roman" w:hAnsi="Times New Roman" w:cs="Times New Roman"/>
                <w:b/>
                <w:lang w:val="en-GB"/>
              </w:rPr>
              <w:t>Immediate Superior</w:t>
            </w:r>
          </w:p>
        </w:tc>
      </w:tr>
      <w:tr w:rsidR="00E42457" w:rsidRPr="007C566B" w14:paraId="4D483DA9" w14:textId="77777777" w:rsidTr="00893393">
        <w:tc>
          <w:tcPr>
            <w:tcW w:w="1548" w:type="dxa"/>
          </w:tcPr>
          <w:p w14:paraId="723644B0" w14:textId="77777777" w:rsidR="00E42457" w:rsidRPr="007C566B" w:rsidRDefault="00E42457" w:rsidP="00CC1260">
            <w:pPr>
              <w:spacing w:line="360" w:lineRule="auto"/>
              <w:rPr>
                <w:rFonts w:ascii="Times New Roman" w:hAnsi="Times New Roman" w:cs="Times New Roman"/>
              </w:rPr>
            </w:pPr>
            <w:r w:rsidRPr="007C566B">
              <w:rPr>
                <w:rFonts w:ascii="Times New Roman" w:hAnsi="Times New Roman" w:cs="Times New Roman"/>
              </w:rPr>
              <w:t>May 2003 – August 2004</w:t>
            </w:r>
          </w:p>
        </w:tc>
        <w:tc>
          <w:tcPr>
            <w:tcW w:w="1890" w:type="dxa"/>
          </w:tcPr>
          <w:p w14:paraId="26F61B56" w14:textId="77777777" w:rsidR="00E42457" w:rsidRPr="007C566B" w:rsidRDefault="00E42457" w:rsidP="00CC1260">
            <w:pPr>
              <w:spacing w:line="360" w:lineRule="auto"/>
              <w:rPr>
                <w:rFonts w:ascii="Times New Roman" w:hAnsi="Times New Roman" w:cs="Times New Roman"/>
                <w:lang w:val="en-GB"/>
              </w:rPr>
            </w:pPr>
            <w:r w:rsidRPr="007C566B">
              <w:rPr>
                <w:rFonts w:ascii="Times New Roman" w:hAnsi="Times New Roman" w:cs="Times New Roman"/>
              </w:rPr>
              <w:t>Post graduate student of Master of Engineering (Project Management)</w:t>
            </w:r>
          </w:p>
        </w:tc>
        <w:tc>
          <w:tcPr>
            <w:tcW w:w="2340" w:type="dxa"/>
          </w:tcPr>
          <w:p w14:paraId="4A836E69" w14:textId="77777777" w:rsidR="00E42457" w:rsidRPr="007C566B" w:rsidRDefault="00E42457" w:rsidP="00CC1260">
            <w:pPr>
              <w:spacing w:line="360" w:lineRule="auto"/>
              <w:rPr>
                <w:rFonts w:ascii="Times New Roman" w:hAnsi="Times New Roman" w:cs="Times New Roman"/>
                <w:lang w:val="en-GB"/>
              </w:rPr>
            </w:pPr>
            <w:r w:rsidRPr="007C566B">
              <w:rPr>
                <w:rFonts w:ascii="Times New Roman" w:hAnsi="Times New Roman" w:cs="Times New Roman"/>
              </w:rPr>
              <w:t>The University of Melbourne, Australia</w:t>
            </w:r>
          </w:p>
        </w:tc>
        <w:tc>
          <w:tcPr>
            <w:tcW w:w="3510" w:type="dxa"/>
          </w:tcPr>
          <w:p w14:paraId="2F2F8684" w14:textId="640B922A" w:rsidR="00E4245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E42457" w:rsidRPr="007C566B">
              <w:rPr>
                <w:rFonts w:ascii="Times New Roman" w:hAnsi="Times New Roman" w:cs="Times New Roman"/>
                <w:lang w:val="en-GB"/>
              </w:rPr>
              <w:t xml:space="preserve">, MIEM No </w:t>
            </w:r>
            <w:r>
              <w:rPr>
                <w:rFonts w:ascii="Times New Roman" w:hAnsi="Times New Roman" w:cs="Times New Roman"/>
                <w:lang w:val="en-GB"/>
              </w:rPr>
              <w:t>8777</w:t>
            </w:r>
            <w:r w:rsidR="00E42457" w:rsidRPr="007C566B">
              <w:rPr>
                <w:rFonts w:ascii="Times New Roman" w:hAnsi="Times New Roman" w:cs="Times New Roman"/>
                <w:lang w:val="en-GB"/>
              </w:rPr>
              <w:t xml:space="preserve">, </w:t>
            </w:r>
            <w:r>
              <w:rPr>
                <w:rFonts w:ascii="Times New Roman" w:hAnsi="Times New Roman" w:cs="Times New Roman"/>
                <w:lang w:val="en-GB"/>
              </w:rPr>
              <w:t>Senior Lecturer</w:t>
            </w:r>
            <w:r w:rsidR="00E42457" w:rsidRPr="007C566B">
              <w:rPr>
                <w:rFonts w:ascii="Times New Roman" w:hAnsi="Times New Roman" w:cs="Times New Roman"/>
                <w:lang w:val="en-GB"/>
              </w:rPr>
              <w:t>, UTM RAZAK School of Engineering and Advanced Technology, UTM KL</w:t>
            </w:r>
          </w:p>
        </w:tc>
      </w:tr>
      <w:tr w:rsidR="00E42457" w:rsidRPr="007C566B" w14:paraId="5A35A894" w14:textId="77777777" w:rsidTr="00893393">
        <w:tc>
          <w:tcPr>
            <w:tcW w:w="1548" w:type="dxa"/>
          </w:tcPr>
          <w:p w14:paraId="67724FB6" w14:textId="77777777" w:rsidR="00E42457" w:rsidRPr="007C566B" w:rsidRDefault="00E42457" w:rsidP="00CC1260">
            <w:pPr>
              <w:spacing w:line="360" w:lineRule="auto"/>
              <w:rPr>
                <w:rFonts w:ascii="Times New Roman" w:hAnsi="Times New Roman" w:cs="Times New Roman"/>
                <w:lang w:val="en-GB"/>
              </w:rPr>
            </w:pPr>
            <w:r w:rsidRPr="007C566B">
              <w:rPr>
                <w:rFonts w:ascii="Times New Roman" w:hAnsi="Times New Roman" w:cs="Times New Roman"/>
              </w:rPr>
              <w:t>September 2004 -November 2006</w:t>
            </w:r>
          </w:p>
        </w:tc>
        <w:tc>
          <w:tcPr>
            <w:tcW w:w="1890" w:type="dxa"/>
          </w:tcPr>
          <w:p w14:paraId="2768F8B9" w14:textId="77777777" w:rsidR="00E42457" w:rsidRPr="007C566B" w:rsidRDefault="00E42457" w:rsidP="00CC1260">
            <w:pPr>
              <w:spacing w:line="360" w:lineRule="auto"/>
              <w:rPr>
                <w:rFonts w:ascii="Times New Roman" w:hAnsi="Times New Roman" w:cs="Times New Roman"/>
                <w:lang w:val="en-GB"/>
              </w:rPr>
            </w:pPr>
            <w:r w:rsidRPr="007C566B">
              <w:rPr>
                <w:rFonts w:ascii="Times New Roman" w:hAnsi="Times New Roman" w:cs="Times New Roman"/>
              </w:rPr>
              <w:t>Post graduate student of PhD (Civil Engineering)</w:t>
            </w:r>
          </w:p>
        </w:tc>
        <w:tc>
          <w:tcPr>
            <w:tcW w:w="2340" w:type="dxa"/>
          </w:tcPr>
          <w:p w14:paraId="011A9180"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t>Universiti Teknologi Malaysia, Johor Bahru</w:t>
            </w:r>
          </w:p>
        </w:tc>
        <w:tc>
          <w:tcPr>
            <w:tcW w:w="3510" w:type="dxa"/>
          </w:tcPr>
          <w:p w14:paraId="734C8921" w14:textId="510B8813" w:rsidR="00E4245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893393" w:rsidRPr="007C566B">
              <w:rPr>
                <w:rFonts w:ascii="Times New Roman" w:hAnsi="Times New Roman" w:cs="Times New Roman"/>
                <w:lang w:val="en-GB"/>
              </w:rPr>
              <w:t xml:space="preserve">, MIEM No </w:t>
            </w:r>
            <w:r>
              <w:rPr>
                <w:rFonts w:ascii="Times New Roman" w:hAnsi="Times New Roman" w:cs="Times New Roman"/>
                <w:lang w:val="en-GB"/>
              </w:rPr>
              <w:t>8777</w:t>
            </w:r>
            <w:r w:rsidR="00893393" w:rsidRPr="007C566B">
              <w:rPr>
                <w:rFonts w:ascii="Times New Roman" w:hAnsi="Times New Roman" w:cs="Times New Roman"/>
                <w:lang w:val="en-GB"/>
              </w:rPr>
              <w:t xml:space="preserve">, </w:t>
            </w:r>
            <w:r>
              <w:rPr>
                <w:rFonts w:ascii="Times New Roman" w:hAnsi="Times New Roman" w:cs="Times New Roman"/>
                <w:lang w:val="en-GB"/>
              </w:rPr>
              <w:t>Senior Lecturer</w:t>
            </w:r>
            <w:r w:rsidR="00893393" w:rsidRPr="007C566B">
              <w:rPr>
                <w:rFonts w:ascii="Times New Roman" w:hAnsi="Times New Roman" w:cs="Times New Roman"/>
                <w:lang w:val="en-GB"/>
              </w:rPr>
              <w:t>, UTM RAZAK School of Engineering and Advanced Technology, UTM KL</w:t>
            </w:r>
          </w:p>
        </w:tc>
      </w:tr>
      <w:tr w:rsidR="00E42457" w:rsidRPr="007C566B" w14:paraId="1ECC014F" w14:textId="77777777" w:rsidTr="00893393">
        <w:tc>
          <w:tcPr>
            <w:tcW w:w="1548" w:type="dxa"/>
          </w:tcPr>
          <w:p w14:paraId="5791293B"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t>December 2006 – November 2007</w:t>
            </w:r>
          </w:p>
        </w:tc>
        <w:tc>
          <w:tcPr>
            <w:tcW w:w="1890" w:type="dxa"/>
          </w:tcPr>
          <w:p w14:paraId="76E792BF" w14:textId="77777777" w:rsidR="00E4245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Associate Lecturer (cum part-time post graduate student at UTM)</w:t>
            </w:r>
          </w:p>
        </w:tc>
        <w:tc>
          <w:tcPr>
            <w:tcW w:w="2340" w:type="dxa"/>
          </w:tcPr>
          <w:p w14:paraId="2CF5B32E" w14:textId="77777777" w:rsidR="00E4245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Taylor’s College Petaling Jaya, Selangor</w:t>
            </w:r>
          </w:p>
        </w:tc>
        <w:tc>
          <w:tcPr>
            <w:tcW w:w="3510" w:type="dxa"/>
          </w:tcPr>
          <w:p w14:paraId="68E7C70C" w14:textId="6328EC66" w:rsidR="00E4245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893393" w:rsidRPr="007C566B">
              <w:rPr>
                <w:rFonts w:ascii="Times New Roman" w:hAnsi="Times New Roman" w:cs="Times New Roman"/>
                <w:lang w:val="en-GB"/>
              </w:rPr>
              <w:t xml:space="preserve">, MIEM No </w:t>
            </w:r>
            <w:r>
              <w:rPr>
                <w:rFonts w:ascii="Times New Roman" w:hAnsi="Times New Roman" w:cs="Times New Roman"/>
                <w:lang w:val="en-GB"/>
              </w:rPr>
              <w:t>8777</w:t>
            </w:r>
            <w:r w:rsidR="00893393" w:rsidRPr="007C566B">
              <w:rPr>
                <w:rFonts w:ascii="Times New Roman" w:hAnsi="Times New Roman" w:cs="Times New Roman"/>
                <w:lang w:val="en-GB"/>
              </w:rPr>
              <w:t xml:space="preserve">, </w:t>
            </w:r>
            <w:r>
              <w:rPr>
                <w:rFonts w:ascii="Times New Roman" w:hAnsi="Times New Roman" w:cs="Times New Roman"/>
                <w:lang w:val="en-GB"/>
              </w:rPr>
              <w:t>Senior Lecturer</w:t>
            </w:r>
            <w:r w:rsidR="00893393" w:rsidRPr="007C566B">
              <w:rPr>
                <w:rFonts w:ascii="Times New Roman" w:hAnsi="Times New Roman" w:cs="Times New Roman"/>
                <w:lang w:val="en-GB"/>
              </w:rPr>
              <w:t>, UTM RAZAK School of Engineering and Advanced Technology, UTM KL</w:t>
            </w:r>
          </w:p>
        </w:tc>
      </w:tr>
      <w:tr w:rsidR="00E42457" w:rsidRPr="007C566B" w14:paraId="33A36783" w14:textId="77777777" w:rsidTr="00893393">
        <w:tc>
          <w:tcPr>
            <w:tcW w:w="1548" w:type="dxa"/>
          </w:tcPr>
          <w:p w14:paraId="135B0766"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t>December 2007- February 2010</w:t>
            </w:r>
          </w:p>
        </w:tc>
        <w:tc>
          <w:tcPr>
            <w:tcW w:w="1890" w:type="dxa"/>
          </w:tcPr>
          <w:p w14:paraId="26378369"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Lecturer</w:t>
            </w:r>
          </w:p>
          <w:p w14:paraId="3AB92531" w14:textId="77777777" w:rsidR="00E42457" w:rsidRPr="007C566B" w:rsidRDefault="00E42457" w:rsidP="00CC1260">
            <w:pPr>
              <w:spacing w:line="360" w:lineRule="auto"/>
              <w:rPr>
                <w:rFonts w:ascii="Times New Roman" w:hAnsi="Times New Roman" w:cs="Times New Roman"/>
                <w:lang w:val="en-GB"/>
              </w:rPr>
            </w:pPr>
          </w:p>
        </w:tc>
        <w:tc>
          <w:tcPr>
            <w:tcW w:w="2340" w:type="dxa"/>
          </w:tcPr>
          <w:p w14:paraId="6BD49EAB"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t>Universiti Teknologi Malaysia, Kuala Lumpur</w:t>
            </w:r>
          </w:p>
        </w:tc>
        <w:tc>
          <w:tcPr>
            <w:tcW w:w="3510" w:type="dxa"/>
          </w:tcPr>
          <w:p w14:paraId="56D7E61A" w14:textId="496BAADC" w:rsidR="00E4245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893393" w:rsidRPr="007C566B">
              <w:rPr>
                <w:rFonts w:ascii="Times New Roman" w:hAnsi="Times New Roman" w:cs="Times New Roman"/>
                <w:lang w:val="en-GB"/>
              </w:rPr>
              <w:t xml:space="preserve">, MIEM No </w:t>
            </w:r>
            <w:r>
              <w:rPr>
                <w:rFonts w:ascii="Times New Roman" w:hAnsi="Times New Roman" w:cs="Times New Roman"/>
                <w:lang w:val="en-GB"/>
              </w:rPr>
              <w:t>8777</w:t>
            </w:r>
            <w:r w:rsidR="00893393" w:rsidRPr="007C566B">
              <w:rPr>
                <w:rFonts w:ascii="Times New Roman" w:hAnsi="Times New Roman" w:cs="Times New Roman"/>
                <w:lang w:val="en-GB"/>
              </w:rPr>
              <w:t xml:space="preserve">, </w:t>
            </w:r>
            <w:r>
              <w:rPr>
                <w:rFonts w:ascii="Times New Roman" w:hAnsi="Times New Roman" w:cs="Times New Roman"/>
                <w:lang w:val="en-GB"/>
              </w:rPr>
              <w:t>Senior Lecturer</w:t>
            </w:r>
            <w:r w:rsidR="00893393" w:rsidRPr="007C566B">
              <w:rPr>
                <w:rFonts w:ascii="Times New Roman" w:hAnsi="Times New Roman" w:cs="Times New Roman"/>
                <w:lang w:val="en-GB"/>
              </w:rPr>
              <w:t>, UTM RAZAK School of Engineering and Advanced Technology, UTM KL</w:t>
            </w:r>
          </w:p>
        </w:tc>
      </w:tr>
      <w:tr w:rsidR="00E42457" w:rsidRPr="007C566B" w14:paraId="24B996D8" w14:textId="77777777" w:rsidTr="00893393">
        <w:tc>
          <w:tcPr>
            <w:tcW w:w="1548" w:type="dxa"/>
          </w:tcPr>
          <w:p w14:paraId="1EC6CDEE"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t xml:space="preserve">March 2010 - </w:t>
            </w:r>
            <w:r w:rsidRPr="007C566B">
              <w:rPr>
                <w:rFonts w:ascii="Times New Roman" w:hAnsi="Times New Roman" w:cs="Times New Roman"/>
              </w:rPr>
              <w:lastRenderedPageBreak/>
              <w:t>August 2010</w:t>
            </w:r>
          </w:p>
        </w:tc>
        <w:tc>
          <w:tcPr>
            <w:tcW w:w="1890" w:type="dxa"/>
          </w:tcPr>
          <w:p w14:paraId="4BD6E5EC"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lastRenderedPageBreak/>
              <w:t>Senior Lecturer</w:t>
            </w:r>
          </w:p>
        </w:tc>
        <w:tc>
          <w:tcPr>
            <w:tcW w:w="2340" w:type="dxa"/>
          </w:tcPr>
          <w:p w14:paraId="0E3F6CFF"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t xml:space="preserve">Universiti Teknologi </w:t>
            </w:r>
            <w:r w:rsidRPr="007C566B">
              <w:rPr>
                <w:rFonts w:ascii="Times New Roman" w:hAnsi="Times New Roman" w:cs="Times New Roman"/>
              </w:rPr>
              <w:lastRenderedPageBreak/>
              <w:t>Malaysia, Kuala Lumpur</w:t>
            </w:r>
          </w:p>
        </w:tc>
        <w:tc>
          <w:tcPr>
            <w:tcW w:w="3510" w:type="dxa"/>
          </w:tcPr>
          <w:p w14:paraId="32453972" w14:textId="40412D1D" w:rsidR="00E4245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lastRenderedPageBreak/>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893393" w:rsidRPr="007C566B">
              <w:rPr>
                <w:rFonts w:ascii="Times New Roman" w:hAnsi="Times New Roman" w:cs="Times New Roman"/>
                <w:lang w:val="en-GB"/>
              </w:rPr>
              <w:t xml:space="preserve">, MIEM No </w:t>
            </w:r>
            <w:r>
              <w:rPr>
                <w:rFonts w:ascii="Times New Roman" w:hAnsi="Times New Roman" w:cs="Times New Roman"/>
                <w:lang w:val="en-GB"/>
              </w:rPr>
              <w:lastRenderedPageBreak/>
              <w:t>8777</w:t>
            </w:r>
            <w:r w:rsidR="00893393" w:rsidRPr="007C566B">
              <w:rPr>
                <w:rFonts w:ascii="Times New Roman" w:hAnsi="Times New Roman" w:cs="Times New Roman"/>
                <w:lang w:val="en-GB"/>
              </w:rPr>
              <w:t xml:space="preserve">, </w:t>
            </w:r>
            <w:r>
              <w:rPr>
                <w:rFonts w:ascii="Times New Roman" w:hAnsi="Times New Roman" w:cs="Times New Roman"/>
                <w:lang w:val="en-GB"/>
              </w:rPr>
              <w:t>Senior Lecturer</w:t>
            </w:r>
            <w:r w:rsidR="00893393" w:rsidRPr="007C566B">
              <w:rPr>
                <w:rFonts w:ascii="Times New Roman" w:hAnsi="Times New Roman" w:cs="Times New Roman"/>
                <w:lang w:val="en-GB"/>
              </w:rPr>
              <w:t>, UTM RAZAK School of Engineering and Advanced Technology, UTM KL</w:t>
            </w:r>
          </w:p>
        </w:tc>
      </w:tr>
      <w:tr w:rsidR="00E42457" w:rsidRPr="007C566B" w14:paraId="1E8A9165" w14:textId="77777777" w:rsidTr="00893393">
        <w:tc>
          <w:tcPr>
            <w:tcW w:w="1548" w:type="dxa"/>
          </w:tcPr>
          <w:p w14:paraId="7EDC9A6E"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lastRenderedPageBreak/>
              <w:t>September 2010 – February2011</w:t>
            </w:r>
          </w:p>
        </w:tc>
        <w:tc>
          <w:tcPr>
            <w:tcW w:w="1890" w:type="dxa"/>
          </w:tcPr>
          <w:p w14:paraId="701D767A"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t>Trainee C&amp;S Engineer</w:t>
            </w:r>
          </w:p>
        </w:tc>
        <w:tc>
          <w:tcPr>
            <w:tcW w:w="2340" w:type="dxa"/>
          </w:tcPr>
          <w:p w14:paraId="355724BA"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IJM Construction Sdn. Bhd., Grand Hyatt KL Site Project, Jalan Pinang, Kuala Lumpur</w:t>
            </w:r>
          </w:p>
          <w:p w14:paraId="6B28B787" w14:textId="77777777" w:rsidR="00E42457" w:rsidRPr="007C566B" w:rsidRDefault="00E42457" w:rsidP="00CC1260">
            <w:pPr>
              <w:spacing w:line="360" w:lineRule="auto"/>
              <w:ind w:firstLine="708"/>
              <w:rPr>
                <w:rFonts w:ascii="Times New Roman" w:hAnsi="Times New Roman" w:cs="Times New Roman"/>
                <w:lang w:val="en-GB"/>
              </w:rPr>
            </w:pPr>
          </w:p>
        </w:tc>
        <w:tc>
          <w:tcPr>
            <w:tcW w:w="3510" w:type="dxa"/>
          </w:tcPr>
          <w:p w14:paraId="1415AC95" w14:textId="77777777" w:rsidR="00E42457" w:rsidRPr="007C566B" w:rsidRDefault="004F5AA6" w:rsidP="00CC1260">
            <w:pPr>
              <w:spacing w:line="360" w:lineRule="auto"/>
              <w:rPr>
                <w:rFonts w:ascii="Times New Roman" w:hAnsi="Times New Roman" w:cs="Times New Roman"/>
                <w:lang w:val="en-GB"/>
              </w:rPr>
            </w:pPr>
            <w:proofErr w:type="spellStart"/>
            <w:r>
              <w:rPr>
                <w:rFonts w:ascii="Times New Roman" w:hAnsi="Times New Roman" w:cs="Times New Roman"/>
                <w:lang w:val="en-GB"/>
              </w:rPr>
              <w:t>Mr.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Beh</w:t>
            </w:r>
            <w:proofErr w:type="spellEnd"/>
            <w:r>
              <w:rPr>
                <w:rFonts w:ascii="Times New Roman" w:hAnsi="Times New Roman" w:cs="Times New Roman"/>
                <w:lang w:val="en-GB"/>
              </w:rPr>
              <w:t xml:space="preserve"> Lai </w:t>
            </w:r>
            <w:proofErr w:type="spellStart"/>
            <w:r>
              <w:rPr>
                <w:rFonts w:ascii="Times New Roman" w:hAnsi="Times New Roman" w:cs="Times New Roman"/>
                <w:lang w:val="en-GB"/>
              </w:rPr>
              <w:t>Seng</w:t>
            </w:r>
            <w:proofErr w:type="spellEnd"/>
            <w:r>
              <w:rPr>
                <w:rFonts w:ascii="Times New Roman" w:hAnsi="Times New Roman" w:cs="Times New Roman"/>
                <w:lang w:val="en-GB"/>
              </w:rPr>
              <w:t xml:space="preserve">, Senior Project Manager, IJM Construction </w:t>
            </w:r>
            <w:proofErr w:type="spellStart"/>
            <w:r>
              <w:rPr>
                <w:rFonts w:ascii="Times New Roman" w:hAnsi="Times New Roman" w:cs="Times New Roman"/>
                <w:lang w:val="en-GB"/>
              </w:rPr>
              <w:t>Sdn</w:t>
            </w:r>
            <w:proofErr w:type="spellEnd"/>
            <w:r>
              <w:rPr>
                <w:rFonts w:ascii="Times New Roman" w:hAnsi="Times New Roman" w:cs="Times New Roman"/>
                <w:lang w:val="en-GB"/>
              </w:rPr>
              <w:t>. Bhd.</w:t>
            </w:r>
          </w:p>
        </w:tc>
      </w:tr>
      <w:tr w:rsidR="00E42457" w:rsidRPr="007C566B" w14:paraId="0CB8EECE" w14:textId="77777777" w:rsidTr="00893393">
        <w:tc>
          <w:tcPr>
            <w:tcW w:w="1548" w:type="dxa"/>
          </w:tcPr>
          <w:p w14:paraId="44F88B2F"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t>March 2011 – August 2011</w:t>
            </w:r>
          </w:p>
        </w:tc>
        <w:tc>
          <w:tcPr>
            <w:tcW w:w="1890" w:type="dxa"/>
          </w:tcPr>
          <w:p w14:paraId="0E006C75" w14:textId="77777777" w:rsidR="00E42457" w:rsidRPr="007C566B" w:rsidRDefault="00634CE7" w:rsidP="00CC1260">
            <w:pPr>
              <w:spacing w:line="360" w:lineRule="auto"/>
              <w:rPr>
                <w:rFonts w:ascii="Times New Roman" w:hAnsi="Times New Roman" w:cs="Times New Roman"/>
                <w:lang w:val="en-GB"/>
              </w:rPr>
            </w:pPr>
            <w:r w:rsidRPr="007C566B">
              <w:rPr>
                <w:rFonts w:ascii="Times New Roman" w:hAnsi="Times New Roman" w:cs="Times New Roman"/>
              </w:rPr>
              <w:t>Trainee C&amp;S Engineer</w:t>
            </w:r>
          </w:p>
        </w:tc>
        <w:tc>
          <w:tcPr>
            <w:tcW w:w="2340" w:type="dxa"/>
          </w:tcPr>
          <w:p w14:paraId="56D7E923" w14:textId="4E2366A1" w:rsidR="00E42457" w:rsidRPr="00B04407" w:rsidRDefault="00634CE7" w:rsidP="00CC1260">
            <w:pPr>
              <w:spacing w:line="360" w:lineRule="auto"/>
              <w:rPr>
                <w:rFonts w:ascii="Times New Roman" w:hAnsi="Times New Roman" w:cs="Times New Roman"/>
              </w:rPr>
            </w:pPr>
            <w:r w:rsidRPr="007C566B">
              <w:rPr>
                <w:rFonts w:ascii="Times New Roman" w:hAnsi="Times New Roman" w:cs="Times New Roman"/>
              </w:rPr>
              <w:t>KTA Tenaga Sdn. Bhd., D1-21, Jalan PJU 1/41, Dataran Prima, Kelana Jaya, 47301  Petaling Jaya, Selangor</w:t>
            </w:r>
          </w:p>
        </w:tc>
        <w:tc>
          <w:tcPr>
            <w:tcW w:w="3510" w:type="dxa"/>
          </w:tcPr>
          <w:p w14:paraId="3417B649" w14:textId="27636C10" w:rsidR="00E42457" w:rsidRPr="007C566B" w:rsidRDefault="004F5AA6" w:rsidP="004F5AA6">
            <w:pPr>
              <w:spacing w:line="360" w:lineRule="auto"/>
              <w:rPr>
                <w:rFonts w:ascii="Times New Roman" w:hAnsi="Times New Roman" w:cs="Times New Roman"/>
                <w:lang w:val="en-GB"/>
              </w:rPr>
            </w:pPr>
            <w:r>
              <w:rPr>
                <w:rFonts w:ascii="Times New Roman" w:hAnsi="Times New Roman" w:cs="Times New Roman"/>
                <w:lang w:val="en-GB"/>
              </w:rPr>
              <w:t xml:space="preserve">Ir. Lee </w:t>
            </w:r>
            <w:proofErr w:type="spellStart"/>
            <w:r>
              <w:rPr>
                <w:rFonts w:ascii="Times New Roman" w:hAnsi="Times New Roman" w:cs="Times New Roman"/>
                <w:lang w:val="en-GB"/>
              </w:rPr>
              <w:t>Chau</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Kuang</w:t>
            </w:r>
            <w:proofErr w:type="spellEnd"/>
            <w:r>
              <w:rPr>
                <w:rFonts w:ascii="Times New Roman" w:hAnsi="Times New Roman" w:cs="Times New Roman"/>
                <w:lang w:val="en-GB"/>
              </w:rPr>
              <w:t xml:space="preserve">, </w:t>
            </w:r>
            <w:r w:rsidR="00B5352E">
              <w:rPr>
                <w:rFonts w:ascii="Times New Roman" w:hAnsi="Times New Roman" w:cs="Times New Roman"/>
              </w:rPr>
              <w:t xml:space="preserve">MIEM No. 10906, Head of C&amp;S Department cum </w:t>
            </w:r>
            <w:r>
              <w:rPr>
                <w:rFonts w:ascii="Times New Roman" w:hAnsi="Times New Roman" w:cs="Times New Roman"/>
                <w:lang w:val="en-GB"/>
              </w:rPr>
              <w:t xml:space="preserve">Director, KTA </w:t>
            </w:r>
            <w:proofErr w:type="spellStart"/>
            <w:r>
              <w:rPr>
                <w:rFonts w:ascii="Times New Roman" w:hAnsi="Times New Roman" w:cs="Times New Roman"/>
                <w:lang w:val="en-GB"/>
              </w:rPr>
              <w:t>Tenaga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Sdn</w:t>
            </w:r>
            <w:proofErr w:type="spellEnd"/>
            <w:r>
              <w:rPr>
                <w:rFonts w:ascii="Times New Roman" w:hAnsi="Times New Roman" w:cs="Times New Roman"/>
                <w:lang w:val="en-GB"/>
              </w:rPr>
              <w:t>. Bhd.</w:t>
            </w:r>
          </w:p>
        </w:tc>
      </w:tr>
      <w:tr w:rsidR="00634CE7" w:rsidRPr="007C566B" w14:paraId="0C111C35" w14:textId="77777777" w:rsidTr="00893393">
        <w:tc>
          <w:tcPr>
            <w:tcW w:w="1548" w:type="dxa"/>
          </w:tcPr>
          <w:p w14:paraId="2DAE17F9"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September 2011 – February 2012</w:t>
            </w:r>
          </w:p>
        </w:tc>
        <w:tc>
          <w:tcPr>
            <w:tcW w:w="1890" w:type="dxa"/>
          </w:tcPr>
          <w:p w14:paraId="0ADA7BB5"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Visiting Senior Lecturer</w:t>
            </w:r>
          </w:p>
        </w:tc>
        <w:tc>
          <w:tcPr>
            <w:tcW w:w="2340" w:type="dxa"/>
          </w:tcPr>
          <w:p w14:paraId="7AC896D5"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Universiti Pertahanan Nasional Malaysia, Kuala Lumpur</w:t>
            </w:r>
          </w:p>
        </w:tc>
        <w:tc>
          <w:tcPr>
            <w:tcW w:w="3510" w:type="dxa"/>
          </w:tcPr>
          <w:p w14:paraId="7C4F5F8A" w14:textId="241A1D4E" w:rsidR="00634CE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893393" w:rsidRPr="007C566B">
              <w:rPr>
                <w:rFonts w:ascii="Times New Roman" w:hAnsi="Times New Roman" w:cs="Times New Roman"/>
                <w:lang w:val="en-GB"/>
              </w:rPr>
              <w:t xml:space="preserve">, MIEM No </w:t>
            </w:r>
            <w:r>
              <w:rPr>
                <w:rFonts w:ascii="Times New Roman" w:hAnsi="Times New Roman" w:cs="Times New Roman"/>
                <w:lang w:val="en-GB"/>
              </w:rPr>
              <w:t>8777</w:t>
            </w:r>
            <w:r w:rsidR="00893393" w:rsidRPr="007C566B">
              <w:rPr>
                <w:rFonts w:ascii="Times New Roman" w:hAnsi="Times New Roman" w:cs="Times New Roman"/>
                <w:lang w:val="en-GB"/>
              </w:rPr>
              <w:t xml:space="preserve">, </w:t>
            </w:r>
            <w:r>
              <w:rPr>
                <w:rFonts w:ascii="Times New Roman" w:hAnsi="Times New Roman" w:cs="Times New Roman"/>
                <w:lang w:val="en-GB"/>
              </w:rPr>
              <w:t>Senior Lecturer</w:t>
            </w:r>
            <w:r w:rsidR="00893393" w:rsidRPr="007C566B">
              <w:rPr>
                <w:rFonts w:ascii="Times New Roman" w:hAnsi="Times New Roman" w:cs="Times New Roman"/>
                <w:lang w:val="en-GB"/>
              </w:rPr>
              <w:t>, UTM RAZAK School of Engineering and Advanced Technology, UTM KL</w:t>
            </w:r>
          </w:p>
        </w:tc>
      </w:tr>
      <w:tr w:rsidR="00634CE7" w:rsidRPr="007C566B" w14:paraId="4DF0ED86" w14:textId="77777777" w:rsidTr="00893393">
        <w:tc>
          <w:tcPr>
            <w:tcW w:w="1548" w:type="dxa"/>
          </w:tcPr>
          <w:p w14:paraId="0773E676"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March 2012 – April 2012</w:t>
            </w:r>
          </w:p>
        </w:tc>
        <w:tc>
          <w:tcPr>
            <w:tcW w:w="1890" w:type="dxa"/>
          </w:tcPr>
          <w:p w14:paraId="045D021B"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Visiting Senior Lecturer</w:t>
            </w:r>
          </w:p>
        </w:tc>
        <w:tc>
          <w:tcPr>
            <w:tcW w:w="2340" w:type="dxa"/>
          </w:tcPr>
          <w:p w14:paraId="7F2672FD"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Universiti Teknologi MARA, Shah Alam</w:t>
            </w:r>
          </w:p>
        </w:tc>
        <w:tc>
          <w:tcPr>
            <w:tcW w:w="3510" w:type="dxa"/>
          </w:tcPr>
          <w:p w14:paraId="0116420F" w14:textId="5794D75A" w:rsidR="00634CE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893393" w:rsidRPr="007C566B">
              <w:rPr>
                <w:rFonts w:ascii="Times New Roman" w:hAnsi="Times New Roman" w:cs="Times New Roman"/>
                <w:lang w:val="en-GB"/>
              </w:rPr>
              <w:t xml:space="preserve">, MIEM No </w:t>
            </w:r>
            <w:r>
              <w:rPr>
                <w:rFonts w:ascii="Times New Roman" w:hAnsi="Times New Roman" w:cs="Times New Roman"/>
                <w:lang w:val="en-GB"/>
              </w:rPr>
              <w:t>8777</w:t>
            </w:r>
            <w:r w:rsidR="00893393" w:rsidRPr="007C566B">
              <w:rPr>
                <w:rFonts w:ascii="Times New Roman" w:hAnsi="Times New Roman" w:cs="Times New Roman"/>
                <w:lang w:val="en-GB"/>
              </w:rPr>
              <w:t xml:space="preserve">, </w:t>
            </w:r>
            <w:r>
              <w:rPr>
                <w:rFonts w:ascii="Times New Roman" w:hAnsi="Times New Roman" w:cs="Times New Roman"/>
                <w:lang w:val="en-GB"/>
              </w:rPr>
              <w:t>Senior Lecturer</w:t>
            </w:r>
            <w:r w:rsidR="00893393" w:rsidRPr="007C566B">
              <w:rPr>
                <w:rFonts w:ascii="Times New Roman" w:hAnsi="Times New Roman" w:cs="Times New Roman"/>
                <w:lang w:val="en-GB"/>
              </w:rPr>
              <w:t>, UTM RAZAK School of Engineering and Advanced Technology, UTM KL</w:t>
            </w:r>
          </w:p>
        </w:tc>
      </w:tr>
      <w:tr w:rsidR="00634CE7" w:rsidRPr="007C566B" w14:paraId="65495EB0" w14:textId="77777777" w:rsidTr="00893393">
        <w:tc>
          <w:tcPr>
            <w:tcW w:w="1548" w:type="dxa"/>
          </w:tcPr>
          <w:p w14:paraId="2ED510BD"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May 2012 – February 2013</w:t>
            </w:r>
          </w:p>
        </w:tc>
        <w:tc>
          <w:tcPr>
            <w:tcW w:w="1890" w:type="dxa"/>
          </w:tcPr>
          <w:p w14:paraId="3EEFE68C"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Senior Lecturer cum IT Manager</w:t>
            </w:r>
          </w:p>
        </w:tc>
        <w:tc>
          <w:tcPr>
            <w:tcW w:w="2340" w:type="dxa"/>
          </w:tcPr>
          <w:p w14:paraId="146C5211"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Universiti Teknologi Malaysia, Kuala Lumpur</w:t>
            </w:r>
          </w:p>
        </w:tc>
        <w:tc>
          <w:tcPr>
            <w:tcW w:w="3510" w:type="dxa"/>
          </w:tcPr>
          <w:p w14:paraId="1A951B6A" w14:textId="6B2870C9" w:rsidR="00634CE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893393" w:rsidRPr="007C566B">
              <w:rPr>
                <w:rFonts w:ascii="Times New Roman" w:hAnsi="Times New Roman" w:cs="Times New Roman"/>
                <w:lang w:val="en-GB"/>
              </w:rPr>
              <w:t xml:space="preserve">, MIEM No </w:t>
            </w:r>
            <w:r>
              <w:rPr>
                <w:rFonts w:ascii="Times New Roman" w:hAnsi="Times New Roman" w:cs="Times New Roman"/>
                <w:lang w:val="en-GB"/>
              </w:rPr>
              <w:t>8777</w:t>
            </w:r>
            <w:r w:rsidR="00893393" w:rsidRPr="007C566B">
              <w:rPr>
                <w:rFonts w:ascii="Times New Roman" w:hAnsi="Times New Roman" w:cs="Times New Roman"/>
                <w:lang w:val="en-GB"/>
              </w:rPr>
              <w:t xml:space="preserve">, </w:t>
            </w:r>
            <w:r>
              <w:rPr>
                <w:rFonts w:ascii="Times New Roman" w:hAnsi="Times New Roman" w:cs="Times New Roman"/>
                <w:lang w:val="en-GB"/>
              </w:rPr>
              <w:t>Senior Lecturer</w:t>
            </w:r>
            <w:r w:rsidR="00893393" w:rsidRPr="007C566B">
              <w:rPr>
                <w:rFonts w:ascii="Times New Roman" w:hAnsi="Times New Roman" w:cs="Times New Roman"/>
                <w:lang w:val="en-GB"/>
              </w:rPr>
              <w:t>, UTM RAZAK School of Engineering and Advanced Technology, UTM KL</w:t>
            </w:r>
          </w:p>
        </w:tc>
      </w:tr>
      <w:tr w:rsidR="00634CE7" w:rsidRPr="007C566B" w14:paraId="66318E29" w14:textId="77777777" w:rsidTr="00893393">
        <w:tc>
          <w:tcPr>
            <w:tcW w:w="1548" w:type="dxa"/>
          </w:tcPr>
          <w:p w14:paraId="4AC27415"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March 2013 – August 2013</w:t>
            </w:r>
          </w:p>
        </w:tc>
        <w:tc>
          <w:tcPr>
            <w:tcW w:w="1890" w:type="dxa"/>
          </w:tcPr>
          <w:p w14:paraId="20EC23EB"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Visiting Senior Lecturer</w:t>
            </w:r>
          </w:p>
        </w:tc>
        <w:tc>
          <w:tcPr>
            <w:tcW w:w="2340" w:type="dxa"/>
          </w:tcPr>
          <w:p w14:paraId="1E2AC37E"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Universiti Teknologi MARA, Shah Alam</w:t>
            </w:r>
          </w:p>
        </w:tc>
        <w:tc>
          <w:tcPr>
            <w:tcW w:w="3510" w:type="dxa"/>
          </w:tcPr>
          <w:p w14:paraId="699A796F" w14:textId="6B626B21" w:rsidR="00634CE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893393" w:rsidRPr="007C566B">
              <w:rPr>
                <w:rFonts w:ascii="Times New Roman" w:hAnsi="Times New Roman" w:cs="Times New Roman"/>
                <w:lang w:val="en-GB"/>
              </w:rPr>
              <w:t xml:space="preserve">, MIEM No </w:t>
            </w:r>
            <w:r>
              <w:rPr>
                <w:rFonts w:ascii="Times New Roman" w:hAnsi="Times New Roman" w:cs="Times New Roman"/>
                <w:lang w:val="en-GB"/>
              </w:rPr>
              <w:t>8777</w:t>
            </w:r>
            <w:r w:rsidR="00893393" w:rsidRPr="007C566B">
              <w:rPr>
                <w:rFonts w:ascii="Times New Roman" w:hAnsi="Times New Roman" w:cs="Times New Roman"/>
                <w:lang w:val="en-GB"/>
              </w:rPr>
              <w:t xml:space="preserve">, </w:t>
            </w:r>
            <w:r>
              <w:rPr>
                <w:rFonts w:ascii="Times New Roman" w:hAnsi="Times New Roman" w:cs="Times New Roman"/>
                <w:lang w:val="en-GB"/>
              </w:rPr>
              <w:t>Senior Lecturer</w:t>
            </w:r>
            <w:r w:rsidR="00893393" w:rsidRPr="007C566B">
              <w:rPr>
                <w:rFonts w:ascii="Times New Roman" w:hAnsi="Times New Roman" w:cs="Times New Roman"/>
                <w:lang w:val="en-GB"/>
              </w:rPr>
              <w:t>, UTM RAZAK School of Engineering and Advanced Technology, UTM KL</w:t>
            </w:r>
          </w:p>
        </w:tc>
      </w:tr>
      <w:tr w:rsidR="00634CE7" w:rsidRPr="007C566B" w14:paraId="4F5FB5AE" w14:textId="77777777" w:rsidTr="00893393">
        <w:tc>
          <w:tcPr>
            <w:tcW w:w="1548" w:type="dxa"/>
          </w:tcPr>
          <w:p w14:paraId="162797E2"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September 2013 - present</w:t>
            </w:r>
          </w:p>
        </w:tc>
        <w:tc>
          <w:tcPr>
            <w:tcW w:w="1890" w:type="dxa"/>
          </w:tcPr>
          <w:p w14:paraId="07FA7C8A"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Senior Lecturer cum IT Manager</w:t>
            </w:r>
          </w:p>
        </w:tc>
        <w:tc>
          <w:tcPr>
            <w:tcW w:w="2340" w:type="dxa"/>
          </w:tcPr>
          <w:p w14:paraId="2F887FE4" w14:textId="77777777" w:rsidR="00634CE7" w:rsidRPr="007C566B" w:rsidRDefault="00634CE7" w:rsidP="00CC1260">
            <w:pPr>
              <w:spacing w:line="360" w:lineRule="auto"/>
              <w:rPr>
                <w:rFonts w:ascii="Times New Roman" w:hAnsi="Times New Roman" w:cs="Times New Roman"/>
              </w:rPr>
            </w:pPr>
            <w:r w:rsidRPr="007C566B">
              <w:rPr>
                <w:rFonts w:ascii="Times New Roman" w:hAnsi="Times New Roman" w:cs="Times New Roman"/>
              </w:rPr>
              <w:t>Universiti Teknologi Malaysia, Kuala Lumpur</w:t>
            </w:r>
          </w:p>
        </w:tc>
        <w:tc>
          <w:tcPr>
            <w:tcW w:w="3510" w:type="dxa"/>
          </w:tcPr>
          <w:p w14:paraId="229F2BCA" w14:textId="63F32E36" w:rsidR="00634CE7" w:rsidRPr="007C566B" w:rsidRDefault="00C8670E" w:rsidP="00CC1260">
            <w:pPr>
              <w:spacing w:line="360" w:lineRule="auto"/>
              <w:rPr>
                <w:rFonts w:ascii="Times New Roman" w:hAnsi="Times New Roman" w:cs="Times New Roman"/>
                <w:lang w:val="en-GB"/>
              </w:rPr>
            </w:pPr>
            <w:r>
              <w:rPr>
                <w:rFonts w:ascii="Times New Roman" w:hAnsi="Times New Roman" w:cs="Times New Roman"/>
                <w:lang w:val="en-GB"/>
              </w:rPr>
              <w:t xml:space="preserve">Ir. </w:t>
            </w:r>
            <w:proofErr w:type="spellStart"/>
            <w:r>
              <w:rPr>
                <w:rFonts w:ascii="Times New Roman" w:hAnsi="Times New Roman" w:cs="Times New Roman"/>
                <w:lang w:val="en-GB"/>
              </w:rPr>
              <w:t>Dr.</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Kassim</w:t>
            </w:r>
            <w:proofErr w:type="spellEnd"/>
            <w:r>
              <w:rPr>
                <w:rFonts w:ascii="Times New Roman" w:hAnsi="Times New Roman" w:cs="Times New Roman"/>
                <w:lang w:val="en-GB"/>
              </w:rPr>
              <w:t xml:space="preserve"> Baba</w:t>
            </w:r>
            <w:r w:rsidR="00893393" w:rsidRPr="007C566B">
              <w:rPr>
                <w:rFonts w:ascii="Times New Roman" w:hAnsi="Times New Roman" w:cs="Times New Roman"/>
                <w:lang w:val="en-GB"/>
              </w:rPr>
              <w:t xml:space="preserve">, MIEM No </w:t>
            </w:r>
            <w:r>
              <w:rPr>
                <w:rFonts w:ascii="Times New Roman" w:hAnsi="Times New Roman" w:cs="Times New Roman"/>
                <w:lang w:val="en-GB"/>
              </w:rPr>
              <w:t>8777</w:t>
            </w:r>
            <w:r w:rsidR="00893393" w:rsidRPr="007C566B">
              <w:rPr>
                <w:rFonts w:ascii="Times New Roman" w:hAnsi="Times New Roman" w:cs="Times New Roman"/>
                <w:lang w:val="en-GB"/>
              </w:rPr>
              <w:t xml:space="preserve">, </w:t>
            </w:r>
            <w:r>
              <w:rPr>
                <w:rFonts w:ascii="Times New Roman" w:hAnsi="Times New Roman" w:cs="Times New Roman"/>
                <w:lang w:val="en-GB"/>
              </w:rPr>
              <w:t>Senior Lecturer</w:t>
            </w:r>
            <w:r w:rsidR="00893393" w:rsidRPr="007C566B">
              <w:rPr>
                <w:rFonts w:ascii="Times New Roman" w:hAnsi="Times New Roman" w:cs="Times New Roman"/>
                <w:lang w:val="en-GB"/>
              </w:rPr>
              <w:t>, UTM RAZAK School of Engineering and Advanced Technology, UTM KL</w:t>
            </w:r>
          </w:p>
        </w:tc>
      </w:tr>
    </w:tbl>
    <w:p w14:paraId="25C9B120" w14:textId="77777777" w:rsidR="00866588" w:rsidRDefault="00866588" w:rsidP="00CC1260">
      <w:pPr>
        <w:spacing w:after="0" w:line="360" w:lineRule="auto"/>
        <w:rPr>
          <w:rFonts w:ascii="Times New Roman" w:hAnsi="Times New Roman" w:cs="Times New Roman"/>
          <w:lang w:val="en-GB"/>
        </w:rPr>
      </w:pPr>
    </w:p>
    <w:p w14:paraId="459CD518" w14:textId="77777777" w:rsidR="005B4F1D" w:rsidRDefault="005B4F1D" w:rsidP="00CC1260">
      <w:pPr>
        <w:spacing w:after="0" w:line="360" w:lineRule="auto"/>
        <w:rPr>
          <w:rFonts w:ascii="Times New Roman" w:hAnsi="Times New Roman" w:cs="Times New Roman"/>
          <w:lang w:val="en-GB"/>
        </w:rPr>
      </w:pPr>
    </w:p>
    <w:p w14:paraId="2CA7C399" w14:textId="77777777" w:rsidR="005B4F1D" w:rsidRDefault="005B4F1D" w:rsidP="00CC1260">
      <w:pPr>
        <w:spacing w:after="0" w:line="360" w:lineRule="auto"/>
        <w:rPr>
          <w:rFonts w:ascii="Times New Roman" w:hAnsi="Times New Roman" w:cs="Times New Roman"/>
          <w:lang w:val="en-GB"/>
        </w:rPr>
      </w:pPr>
    </w:p>
    <w:p w14:paraId="51342952" w14:textId="77777777" w:rsidR="005B4F1D" w:rsidRDefault="005B4F1D" w:rsidP="00CC1260">
      <w:pPr>
        <w:spacing w:after="0" w:line="360" w:lineRule="auto"/>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88"/>
      </w:tblGrid>
      <w:tr w:rsidR="001A6A59" w14:paraId="0872C885" w14:textId="77777777" w:rsidTr="001A6A59">
        <w:tc>
          <w:tcPr>
            <w:tcW w:w="9288" w:type="dxa"/>
            <w:shd w:val="clear" w:color="auto" w:fill="8DB3E2" w:themeFill="text2" w:themeFillTint="66"/>
          </w:tcPr>
          <w:p w14:paraId="5922004F" w14:textId="77777777" w:rsidR="001A6A59" w:rsidRDefault="001A6A59" w:rsidP="00CC1260">
            <w:pPr>
              <w:spacing w:line="360" w:lineRule="auto"/>
              <w:rPr>
                <w:rFonts w:ascii="Times New Roman" w:hAnsi="Times New Roman" w:cs="Times New Roman"/>
                <w:lang w:val="en-GB"/>
              </w:rPr>
            </w:pPr>
            <w:r>
              <w:rPr>
                <w:rFonts w:ascii="Times New Roman" w:hAnsi="Times New Roman" w:cs="Times New Roman"/>
                <w:b/>
              </w:rPr>
              <w:lastRenderedPageBreak/>
              <w:t xml:space="preserve">3. </w:t>
            </w:r>
            <w:r w:rsidRPr="007C566B">
              <w:rPr>
                <w:rFonts w:ascii="Times New Roman" w:hAnsi="Times New Roman" w:cs="Times New Roman"/>
                <w:b/>
              </w:rPr>
              <w:t>SUMMARY OF TRAINING AND  EXPERIENCE</w:t>
            </w:r>
          </w:p>
        </w:tc>
      </w:tr>
    </w:tbl>
    <w:p w14:paraId="3683466C" w14:textId="77777777" w:rsidR="001A6A59" w:rsidRDefault="001A6A59" w:rsidP="00CC1260">
      <w:pPr>
        <w:spacing w:after="0" w:line="360" w:lineRule="auto"/>
        <w:rPr>
          <w:rFonts w:ascii="Times New Roman" w:hAnsi="Times New Roman" w:cs="Times New Roman"/>
          <w:lang w:val="en-GB"/>
        </w:rPr>
      </w:pPr>
    </w:p>
    <w:p w14:paraId="6531683C" w14:textId="77777777" w:rsidR="00C13B90" w:rsidRPr="007C566B" w:rsidRDefault="00C13B90" w:rsidP="00CC1260">
      <w:pPr>
        <w:pStyle w:val="Default"/>
        <w:spacing w:line="360" w:lineRule="auto"/>
        <w:rPr>
          <w:sz w:val="22"/>
          <w:szCs w:val="22"/>
        </w:rPr>
      </w:pPr>
      <w:r w:rsidRPr="007C566B">
        <w:rPr>
          <w:sz w:val="22"/>
          <w:szCs w:val="22"/>
        </w:rPr>
        <w:t>The total training and working experiences since graduation</w:t>
      </w:r>
      <w:r w:rsidR="00866588" w:rsidRPr="007C566B">
        <w:rPr>
          <w:sz w:val="22"/>
          <w:szCs w:val="22"/>
        </w:rPr>
        <w:t xml:space="preserve"> in 2003 are summarized as follows</w:t>
      </w:r>
      <w:r w:rsidRPr="007C566B">
        <w:rPr>
          <w:sz w:val="22"/>
          <w:szCs w:val="22"/>
        </w:rPr>
        <w:t xml:space="preserve">: </w:t>
      </w:r>
    </w:p>
    <w:p w14:paraId="3378BF2F" w14:textId="77777777" w:rsidR="00C13B90" w:rsidRPr="007C566B" w:rsidRDefault="00C13B90" w:rsidP="00CC1260">
      <w:pPr>
        <w:pStyle w:val="Default"/>
        <w:spacing w:line="36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779"/>
        <w:gridCol w:w="2700"/>
      </w:tblGrid>
      <w:tr w:rsidR="00C13B90" w:rsidRPr="007C566B" w14:paraId="226B6632" w14:textId="77777777" w:rsidTr="001A6A59">
        <w:trPr>
          <w:trHeight w:val="214"/>
        </w:trPr>
        <w:tc>
          <w:tcPr>
            <w:tcW w:w="1809" w:type="dxa"/>
            <w:shd w:val="clear" w:color="auto" w:fill="8DB3E2" w:themeFill="text2" w:themeFillTint="66"/>
          </w:tcPr>
          <w:p w14:paraId="3A4B2B71" w14:textId="77777777" w:rsidR="00C13B90" w:rsidRPr="007C566B" w:rsidRDefault="00C13B90" w:rsidP="00CC1260">
            <w:pPr>
              <w:pStyle w:val="Default"/>
              <w:spacing w:line="360" w:lineRule="auto"/>
              <w:jc w:val="center"/>
              <w:rPr>
                <w:sz w:val="22"/>
                <w:szCs w:val="22"/>
              </w:rPr>
            </w:pPr>
            <w:r w:rsidRPr="007C566B">
              <w:rPr>
                <w:b/>
                <w:bCs/>
                <w:sz w:val="22"/>
                <w:szCs w:val="22"/>
              </w:rPr>
              <w:t>ITEM</w:t>
            </w:r>
          </w:p>
        </w:tc>
        <w:tc>
          <w:tcPr>
            <w:tcW w:w="4779" w:type="dxa"/>
            <w:shd w:val="clear" w:color="auto" w:fill="8DB3E2" w:themeFill="text2" w:themeFillTint="66"/>
          </w:tcPr>
          <w:p w14:paraId="70CE5ED2" w14:textId="77777777" w:rsidR="00C13B90" w:rsidRPr="007C566B" w:rsidRDefault="00C000FD" w:rsidP="00C000FD">
            <w:pPr>
              <w:pStyle w:val="Default"/>
              <w:spacing w:line="360" w:lineRule="auto"/>
              <w:jc w:val="center"/>
              <w:rPr>
                <w:sz w:val="22"/>
                <w:szCs w:val="22"/>
              </w:rPr>
            </w:pPr>
            <w:r>
              <w:rPr>
                <w:b/>
                <w:bCs/>
                <w:sz w:val="22"/>
                <w:szCs w:val="22"/>
              </w:rPr>
              <w:t>ENGINEERING AREA</w:t>
            </w:r>
          </w:p>
        </w:tc>
        <w:tc>
          <w:tcPr>
            <w:tcW w:w="2700" w:type="dxa"/>
            <w:shd w:val="clear" w:color="auto" w:fill="8DB3E2" w:themeFill="text2" w:themeFillTint="66"/>
          </w:tcPr>
          <w:p w14:paraId="38189726" w14:textId="77777777" w:rsidR="00C13B90" w:rsidRPr="007C566B" w:rsidRDefault="00C000FD" w:rsidP="00CC1260">
            <w:pPr>
              <w:pStyle w:val="Default"/>
              <w:spacing w:line="360" w:lineRule="auto"/>
              <w:jc w:val="center"/>
              <w:rPr>
                <w:sz w:val="22"/>
                <w:szCs w:val="22"/>
              </w:rPr>
            </w:pPr>
            <w:r>
              <w:rPr>
                <w:b/>
                <w:bCs/>
                <w:sz w:val="22"/>
                <w:szCs w:val="22"/>
              </w:rPr>
              <w:t>TIME SPENT (</w:t>
            </w:r>
            <w:r w:rsidR="00C13B90" w:rsidRPr="007C566B">
              <w:rPr>
                <w:b/>
                <w:bCs/>
                <w:sz w:val="22"/>
                <w:szCs w:val="22"/>
              </w:rPr>
              <w:t>MONTH</w:t>
            </w:r>
            <w:r>
              <w:rPr>
                <w:b/>
                <w:bCs/>
                <w:sz w:val="22"/>
                <w:szCs w:val="22"/>
              </w:rPr>
              <w:t>)</w:t>
            </w:r>
          </w:p>
        </w:tc>
      </w:tr>
      <w:tr w:rsidR="00C13B90" w:rsidRPr="007C566B" w14:paraId="67AA7230" w14:textId="77777777" w:rsidTr="007C566B">
        <w:trPr>
          <w:trHeight w:val="218"/>
        </w:trPr>
        <w:tc>
          <w:tcPr>
            <w:tcW w:w="1809" w:type="dxa"/>
          </w:tcPr>
          <w:p w14:paraId="0D3C5A65" w14:textId="77777777" w:rsidR="00C13B90" w:rsidRPr="007C566B" w:rsidRDefault="00C13B90" w:rsidP="00CC1260">
            <w:pPr>
              <w:pStyle w:val="Default"/>
              <w:spacing w:line="360" w:lineRule="auto"/>
              <w:jc w:val="center"/>
              <w:rPr>
                <w:sz w:val="22"/>
                <w:szCs w:val="22"/>
              </w:rPr>
            </w:pPr>
            <w:r w:rsidRPr="007C566B">
              <w:rPr>
                <w:sz w:val="22"/>
                <w:szCs w:val="22"/>
              </w:rPr>
              <w:t>D1</w:t>
            </w:r>
          </w:p>
        </w:tc>
        <w:tc>
          <w:tcPr>
            <w:tcW w:w="4779" w:type="dxa"/>
          </w:tcPr>
          <w:p w14:paraId="5F647A14" w14:textId="77777777" w:rsidR="00C13B90" w:rsidRPr="007C566B" w:rsidRDefault="00C13B90" w:rsidP="00CC1260">
            <w:pPr>
              <w:pStyle w:val="Default"/>
              <w:spacing w:line="360" w:lineRule="auto"/>
              <w:rPr>
                <w:sz w:val="22"/>
                <w:szCs w:val="22"/>
              </w:rPr>
            </w:pPr>
            <w:r w:rsidRPr="007C566B">
              <w:rPr>
                <w:sz w:val="22"/>
                <w:szCs w:val="22"/>
              </w:rPr>
              <w:t xml:space="preserve">Design work </w:t>
            </w:r>
          </w:p>
        </w:tc>
        <w:tc>
          <w:tcPr>
            <w:tcW w:w="2700" w:type="dxa"/>
          </w:tcPr>
          <w:p w14:paraId="2CAC439C" w14:textId="77777777" w:rsidR="00C13B90" w:rsidRPr="007C566B" w:rsidRDefault="00634CE7" w:rsidP="00CC1260">
            <w:pPr>
              <w:pStyle w:val="Default"/>
              <w:spacing w:line="360" w:lineRule="auto"/>
              <w:jc w:val="center"/>
              <w:rPr>
                <w:sz w:val="22"/>
                <w:szCs w:val="22"/>
              </w:rPr>
            </w:pPr>
            <w:r w:rsidRPr="007C566B">
              <w:rPr>
                <w:sz w:val="22"/>
                <w:szCs w:val="22"/>
              </w:rPr>
              <w:t>6</w:t>
            </w:r>
          </w:p>
        </w:tc>
      </w:tr>
      <w:tr w:rsidR="00C13B90" w:rsidRPr="007C566B" w14:paraId="4A612768" w14:textId="77777777" w:rsidTr="007C566B">
        <w:trPr>
          <w:trHeight w:val="218"/>
        </w:trPr>
        <w:tc>
          <w:tcPr>
            <w:tcW w:w="1809" w:type="dxa"/>
          </w:tcPr>
          <w:p w14:paraId="10EB9653" w14:textId="77777777" w:rsidR="00C13B90" w:rsidRPr="007C566B" w:rsidRDefault="00C13B90" w:rsidP="00CC1260">
            <w:pPr>
              <w:pStyle w:val="Default"/>
              <w:spacing w:line="360" w:lineRule="auto"/>
              <w:jc w:val="center"/>
              <w:rPr>
                <w:sz w:val="22"/>
                <w:szCs w:val="22"/>
              </w:rPr>
            </w:pPr>
            <w:r w:rsidRPr="007C566B">
              <w:rPr>
                <w:sz w:val="22"/>
                <w:szCs w:val="22"/>
              </w:rPr>
              <w:t>D2</w:t>
            </w:r>
          </w:p>
        </w:tc>
        <w:tc>
          <w:tcPr>
            <w:tcW w:w="4779" w:type="dxa"/>
          </w:tcPr>
          <w:p w14:paraId="38F29D6F" w14:textId="77777777" w:rsidR="00C13B90" w:rsidRPr="007C566B" w:rsidRDefault="00C13B90" w:rsidP="00CC1260">
            <w:pPr>
              <w:pStyle w:val="Default"/>
              <w:spacing w:line="360" w:lineRule="auto"/>
              <w:rPr>
                <w:sz w:val="22"/>
                <w:szCs w:val="22"/>
              </w:rPr>
            </w:pPr>
            <w:r w:rsidRPr="007C566B">
              <w:rPr>
                <w:sz w:val="22"/>
                <w:szCs w:val="22"/>
              </w:rPr>
              <w:t xml:space="preserve">Site/field work </w:t>
            </w:r>
          </w:p>
        </w:tc>
        <w:tc>
          <w:tcPr>
            <w:tcW w:w="2700" w:type="dxa"/>
          </w:tcPr>
          <w:p w14:paraId="4E8E7667" w14:textId="77777777" w:rsidR="00C13B90" w:rsidRPr="007C566B" w:rsidRDefault="00634CE7" w:rsidP="00CC1260">
            <w:pPr>
              <w:pStyle w:val="Default"/>
              <w:spacing w:line="360" w:lineRule="auto"/>
              <w:jc w:val="center"/>
              <w:rPr>
                <w:sz w:val="22"/>
                <w:szCs w:val="22"/>
              </w:rPr>
            </w:pPr>
            <w:r w:rsidRPr="007C566B">
              <w:rPr>
                <w:sz w:val="22"/>
                <w:szCs w:val="22"/>
              </w:rPr>
              <w:t>6</w:t>
            </w:r>
          </w:p>
        </w:tc>
      </w:tr>
      <w:tr w:rsidR="00C13B90" w:rsidRPr="007C566B" w14:paraId="36F29852" w14:textId="77777777" w:rsidTr="007C566B">
        <w:trPr>
          <w:trHeight w:val="218"/>
        </w:trPr>
        <w:tc>
          <w:tcPr>
            <w:tcW w:w="1809" w:type="dxa"/>
            <w:tcBorders>
              <w:bottom w:val="single" w:sz="4" w:space="0" w:color="auto"/>
            </w:tcBorders>
          </w:tcPr>
          <w:p w14:paraId="0C31A065" w14:textId="77777777" w:rsidR="00C13B90" w:rsidRPr="007C566B" w:rsidRDefault="00C13B90" w:rsidP="00CC1260">
            <w:pPr>
              <w:pStyle w:val="Default"/>
              <w:spacing w:line="360" w:lineRule="auto"/>
              <w:jc w:val="center"/>
              <w:rPr>
                <w:sz w:val="22"/>
                <w:szCs w:val="22"/>
              </w:rPr>
            </w:pPr>
            <w:r w:rsidRPr="007C566B">
              <w:rPr>
                <w:sz w:val="22"/>
                <w:szCs w:val="22"/>
              </w:rPr>
              <w:t>D3</w:t>
            </w:r>
          </w:p>
        </w:tc>
        <w:tc>
          <w:tcPr>
            <w:tcW w:w="4779" w:type="dxa"/>
          </w:tcPr>
          <w:p w14:paraId="66E2ED79" w14:textId="77777777" w:rsidR="00C13B90" w:rsidRPr="007C566B" w:rsidRDefault="00C13B90" w:rsidP="00CC1260">
            <w:pPr>
              <w:pStyle w:val="Default"/>
              <w:spacing w:line="360" w:lineRule="auto"/>
              <w:rPr>
                <w:sz w:val="22"/>
                <w:szCs w:val="22"/>
              </w:rPr>
            </w:pPr>
            <w:r w:rsidRPr="007C566B">
              <w:rPr>
                <w:sz w:val="22"/>
                <w:szCs w:val="22"/>
              </w:rPr>
              <w:t xml:space="preserve">Planning and management work </w:t>
            </w:r>
          </w:p>
        </w:tc>
        <w:tc>
          <w:tcPr>
            <w:tcW w:w="2700" w:type="dxa"/>
          </w:tcPr>
          <w:p w14:paraId="2ABD304C" w14:textId="77777777" w:rsidR="00C13B90" w:rsidRPr="007C566B" w:rsidRDefault="00634CE7" w:rsidP="00CC1260">
            <w:pPr>
              <w:pStyle w:val="Default"/>
              <w:spacing w:line="360" w:lineRule="auto"/>
              <w:jc w:val="center"/>
              <w:rPr>
                <w:sz w:val="22"/>
                <w:szCs w:val="22"/>
              </w:rPr>
            </w:pPr>
            <w:r w:rsidRPr="007C566B">
              <w:rPr>
                <w:sz w:val="22"/>
                <w:szCs w:val="22"/>
              </w:rPr>
              <w:t>-</w:t>
            </w:r>
          </w:p>
        </w:tc>
      </w:tr>
      <w:tr w:rsidR="00C13B90" w:rsidRPr="007C566B" w14:paraId="02EFF088" w14:textId="77777777" w:rsidTr="007C566B">
        <w:trPr>
          <w:trHeight w:val="218"/>
        </w:trPr>
        <w:tc>
          <w:tcPr>
            <w:tcW w:w="1809" w:type="dxa"/>
            <w:tcBorders>
              <w:bottom w:val="single" w:sz="4" w:space="0" w:color="auto"/>
            </w:tcBorders>
          </w:tcPr>
          <w:p w14:paraId="13CA4AEC" w14:textId="77777777" w:rsidR="00C13B90" w:rsidRPr="007C566B" w:rsidRDefault="00C13B90" w:rsidP="00CC1260">
            <w:pPr>
              <w:pStyle w:val="Default"/>
              <w:spacing w:line="360" w:lineRule="auto"/>
              <w:jc w:val="center"/>
              <w:rPr>
                <w:sz w:val="22"/>
                <w:szCs w:val="22"/>
              </w:rPr>
            </w:pPr>
            <w:r w:rsidRPr="007C566B">
              <w:rPr>
                <w:sz w:val="22"/>
                <w:szCs w:val="22"/>
              </w:rPr>
              <w:t>D4</w:t>
            </w:r>
          </w:p>
        </w:tc>
        <w:tc>
          <w:tcPr>
            <w:tcW w:w="4779" w:type="dxa"/>
          </w:tcPr>
          <w:p w14:paraId="52A8FE00" w14:textId="77777777" w:rsidR="00C13B90" w:rsidRPr="007C566B" w:rsidRDefault="00C13B90" w:rsidP="00CC1260">
            <w:pPr>
              <w:pStyle w:val="Default"/>
              <w:spacing w:line="360" w:lineRule="auto"/>
              <w:rPr>
                <w:sz w:val="22"/>
                <w:szCs w:val="22"/>
              </w:rPr>
            </w:pPr>
            <w:r w:rsidRPr="007C566B">
              <w:rPr>
                <w:sz w:val="22"/>
                <w:szCs w:val="22"/>
              </w:rPr>
              <w:t xml:space="preserve">Other engineering related work </w:t>
            </w:r>
          </w:p>
        </w:tc>
        <w:tc>
          <w:tcPr>
            <w:tcW w:w="2700" w:type="dxa"/>
          </w:tcPr>
          <w:p w14:paraId="38251DAB" w14:textId="77777777" w:rsidR="00C13B90" w:rsidRPr="007C566B" w:rsidRDefault="00634CE7" w:rsidP="00CC1260">
            <w:pPr>
              <w:pStyle w:val="Default"/>
              <w:spacing w:line="360" w:lineRule="auto"/>
              <w:jc w:val="center"/>
              <w:rPr>
                <w:sz w:val="22"/>
                <w:szCs w:val="22"/>
              </w:rPr>
            </w:pPr>
            <w:r w:rsidRPr="007C566B">
              <w:rPr>
                <w:sz w:val="22"/>
                <w:szCs w:val="22"/>
              </w:rPr>
              <w:t>-</w:t>
            </w:r>
          </w:p>
        </w:tc>
      </w:tr>
      <w:tr w:rsidR="00C13B90" w:rsidRPr="007C566B" w14:paraId="261B370F" w14:textId="77777777" w:rsidTr="007C566B">
        <w:trPr>
          <w:trHeight w:val="218"/>
        </w:trPr>
        <w:tc>
          <w:tcPr>
            <w:tcW w:w="1809" w:type="dxa"/>
            <w:tcBorders>
              <w:top w:val="single" w:sz="4" w:space="0" w:color="auto"/>
              <w:left w:val="single" w:sz="4" w:space="0" w:color="auto"/>
              <w:bottom w:val="single" w:sz="4" w:space="0" w:color="auto"/>
              <w:right w:val="single" w:sz="4" w:space="0" w:color="auto"/>
            </w:tcBorders>
          </w:tcPr>
          <w:p w14:paraId="49EB48DA" w14:textId="77777777" w:rsidR="00C13B90" w:rsidRPr="007C566B" w:rsidRDefault="00C13B90" w:rsidP="00CC1260">
            <w:pPr>
              <w:pStyle w:val="Default"/>
              <w:spacing w:line="360" w:lineRule="auto"/>
              <w:jc w:val="center"/>
              <w:rPr>
                <w:sz w:val="22"/>
                <w:szCs w:val="22"/>
              </w:rPr>
            </w:pPr>
            <w:r w:rsidRPr="007C566B">
              <w:rPr>
                <w:sz w:val="22"/>
                <w:szCs w:val="22"/>
              </w:rPr>
              <w:t>D5</w:t>
            </w:r>
          </w:p>
        </w:tc>
        <w:tc>
          <w:tcPr>
            <w:tcW w:w="4779" w:type="dxa"/>
            <w:tcBorders>
              <w:left w:val="single" w:sz="4" w:space="0" w:color="auto"/>
            </w:tcBorders>
          </w:tcPr>
          <w:p w14:paraId="6256BCEB" w14:textId="77777777" w:rsidR="00C13B90" w:rsidRPr="007C566B" w:rsidRDefault="00C13B90" w:rsidP="00CC1260">
            <w:pPr>
              <w:pStyle w:val="Default"/>
              <w:spacing w:line="360" w:lineRule="auto"/>
              <w:rPr>
                <w:sz w:val="22"/>
                <w:szCs w:val="22"/>
              </w:rPr>
            </w:pPr>
            <w:r w:rsidRPr="007C566B">
              <w:rPr>
                <w:sz w:val="22"/>
                <w:szCs w:val="22"/>
              </w:rPr>
              <w:t xml:space="preserve">Teaching, research and post-graduate work </w:t>
            </w:r>
          </w:p>
        </w:tc>
        <w:tc>
          <w:tcPr>
            <w:tcW w:w="2700" w:type="dxa"/>
          </w:tcPr>
          <w:p w14:paraId="349A7F87" w14:textId="77777777" w:rsidR="00C13B90" w:rsidRPr="007C566B" w:rsidRDefault="00634CE7" w:rsidP="00CC1260">
            <w:pPr>
              <w:pStyle w:val="Default"/>
              <w:spacing w:line="360" w:lineRule="auto"/>
              <w:jc w:val="center"/>
              <w:rPr>
                <w:sz w:val="22"/>
                <w:szCs w:val="22"/>
              </w:rPr>
            </w:pPr>
            <w:r w:rsidRPr="007C566B">
              <w:rPr>
                <w:sz w:val="22"/>
                <w:szCs w:val="22"/>
              </w:rPr>
              <w:t>115</w:t>
            </w:r>
          </w:p>
        </w:tc>
      </w:tr>
      <w:tr w:rsidR="00C13B90" w:rsidRPr="007C566B" w14:paraId="04655AE4" w14:textId="77777777" w:rsidTr="007C566B">
        <w:trPr>
          <w:trHeight w:val="218"/>
        </w:trPr>
        <w:tc>
          <w:tcPr>
            <w:tcW w:w="1809" w:type="dxa"/>
            <w:tcBorders>
              <w:top w:val="single" w:sz="4" w:space="0" w:color="auto"/>
              <w:left w:val="nil"/>
              <w:bottom w:val="nil"/>
              <w:right w:val="single" w:sz="4" w:space="0" w:color="auto"/>
            </w:tcBorders>
          </w:tcPr>
          <w:p w14:paraId="7D1C0C31" w14:textId="77777777" w:rsidR="00C13B90" w:rsidRPr="007C566B" w:rsidRDefault="00C13B90" w:rsidP="00CC1260">
            <w:pPr>
              <w:pStyle w:val="Default"/>
              <w:spacing w:line="360" w:lineRule="auto"/>
              <w:jc w:val="center"/>
              <w:rPr>
                <w:sz w:val="22"/>
                <w:szCs w:val="22"/>
              </w:rPr>
            </w:pPr>
          </w:p>
        </w:tc>
        <w:tc>
          <w:tcPr>
            <w:tcW w:w="4779" w:type="dxa"/>
            <w:tcBorders>
              <w:left w:val="single" w:sz="4" w:space="0" w:color="auto"/>
            </w:tcBorders>
          </w:tcPr>
          <w:p w14:paraId="380CBA86" w14:textId="77777777" w:rsidR="00C13B90" w:rsidRPr="007C566B" w:rsidRDefault="007C566B" w:rsidP="00CC1260">
            <w:pPr>
              <w:pStyle w:val="Default"/>
              <w:spacing w:line="360" w:lineRule="auto"/>
              <w:rPr>
                <w:sz w:val="22"/>
                <w:szCs w:val="22"/>
              </w:rPr>
            </w:pPr>
            <w:r w:rsidRPr="007C566B">
              <w:rPr>
                <w:b/>
                <w:bCs/>
                <w:sz w:val="22"/>
                <w:szCs w:val="22"/>
              </w:rPr>
              <w:t>TOTAL</w:t>
            </w:r>
          </w:p>
        </w:tc>
        <w:tc>
          <w:tcPr>
            <w:tcW w:w="2700" w:type="dxa"/>
          </w:tcPr>
          <w:p w14:paraId="5B5C70EF" w14:textId="77777777" w:rsidR="00C13B90" w:rsidRPr="007C566B" w:rsidRDefault="00634CE7" w:rsidP="00CC1260">
            <w:pPr>
              <w:pStyle w:val="Default"/>
              <w:spacing w:line="360" w:lineRule="auto"/>
              <w:jc w:val="center"/>
              <w:rPr>
                <w:sz w:val="22"/>
                <w:szCs w:val="22"/>
              </w:rPr>
            </w:pPr>
            <w:r w:rsidRPr="007C566B">
              <w:rPr>
                <w:b/>
                <w:bCs/>
                <w:sz w:val="22"/>
                <w:szCs w:val="22"/>
              </w:rPr>
              <w:t>127</w:t>
            </w:r>
          </w:p>
        </w:tc>
      </w:tr>
    </w:tbl>
    <w:p w14:paraId="3F5C9D0B" w14:textId="77777777" w:rsidR="00113CFE" w:rsidRPr="007C566B" w:rsidRDefault="00113CFE" w:rsidP="00CC1260">
      <w:pPr>
        <w:pStyle w:val="isi1"/>
        <w:spacing w:line="360" w:lineRule="auto"/>
        <w:ind w:left="0" w:firstLine="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88"/>
      </w:tblGrid>
      <w:tr w:rsidR="001A6A59" w14:paraId="56FFC187" w14:textId="77777777" w:rsidTr="001A6A59">
        <w:tc>
          <w:tcPr>
            <w:tcW w:w="9288" w:type="dxa"/>
            <w:shd w:val="clear" w:color="auto" w:fill="8DB3E2" w:themeFill="text2" w:themeFillTint="66"/>
          </w:tcPr>
          <w:p w14:paraId="5F017C05" w14:textId="77777777" w:rsidR="001A6A59" w:rsidRPr="001A6A59" w:rsidRDefault="001A6A59" w:rsidP="00CC1260">
            <w:pPr>
              <w:autoSpaceDE w:val="0"/>
              <w:autoSpaceDN w:val="0"/>
              <w:adjustRightInd w:val="0"/>
              <w:spacing w:line="360" w:lineRule="auto"/>
              <w:rPr>
                <w:rFonts w:ascii="Times New Roman" w:hAnsi="Times New Roman" w:cs="Times New Roman"/>
                <w:b/>
                <w:bCs/>
                <w:lang w:val="en-US"/>
              </w:rPr>
            </w:pPr>
            <w:r w:rsidRPr="00241B66">
              <w:rPr>
                <w:rFonts w:ascii="Times New Roman" w:hAnsi="Times New Roman" w:cs="Times New Roman"/>
                <w:b/>
              </w:rPr>
              <w:t>4.</w:t>
            </w:r>
            <w:r>
              <w:t xml:space="preserve"> </w:t>
            </w:r>
            <w:r w:rsidRPr="001A6A59">
              <w:rPr>
                <w:rFonts w:ascii="Times New Roman" w:hAnsi="Times New Roman" w:cs="Times New Roman"/>
                <w:b/>
              </w:rPr>
              <w:t>TRAINING AND WORKING EXPERIENCE</w:t>
            </w:r>
          </w:p>
        </w:tc>
      </w:tr>
    </w:tbl>
    <w:p w14:paraId="2CB03F98" w14:textId="77777777" w:rsidR="00C13B90" w:rsidRPr="007C566B" w:rsidRDefault="00C13B90" w:rsidP="00CC1260">
      <w:pPr>
        <w:pStyle w:val="isi1"/>
        <w:spacing w:line="360" w:lineRule="auto"/>
        <w:ind w:left="0" w:firstLine="0"/>
        <w:rPr>
          <w:sz w:val="22"/>
          <w:szCs w:val="22"/>
        </w:rPr>
      </w:pPr>
    </w:p>
    <w:p w14:paraId="0084851C" w14:textId="7F140FB9" w:rsidR="00F22634" w:rsidRPr="001A6A59" w:rsidRDefault="00577EE6" w:rsidP="002466A3">
      <w:pPr>
        <w:spacing w:after="0" w:line="360" w:lineRule="auto"/>
        <w:jc w:val="both"/>
        <w:rPr>
          <w:rFonts w:ascii="Times New Roman" w:hAnsi="Times New Roman" w:cs="Times New Roman"/>
        </w:rPr>
      </w:pPr>
      <w:r>
        <w:rPr>
          <w:rFonts w:ascii="Times New Roman" w:hAnsi="Times New Roman" w:cs="Times New Roman"/>
        </w:rPr>
        <w:t>My</w:t>
      </w:r>
      <w:r w:rsidR="00F22634" w:rsidRPr="001A6A59">
        <w:rPr>
          <w:rFonts w:ascii="Times New Roman" w:hAnsi="Times New Roman" w:cs="Times New Roman"/>
        </w:rPr>
        <w:t xml:space="preserve"> engineering training and working experiences are briefly described in chronological order as follows :</w:t>
      </w:r>
    </w:p>
    <w:p w14:paraId="76F3434F" w14:textId="77777777" w:rsidR="00F22634" w:rsidRPr="007C566B" w:rsidRDefault="00F22634" w:rsidP="002466A3">
      <w:pPr>
        <w:spacing w:after="0" w:line="360" w:lineRule="auto"/>
        <w:jc w:val="both"/>
        <w:rPr>
          <w:rFonts w:ascii="Times New Roman" w:hAnsi="Times New Roman" w:cs="Times New Roman"/>
        </w:rPr>
      </w:pPr>
      <w:r w:rsidRPr="007C566B">
        <w:rPr>
          <w:rFonts w:ascii="Times New Roman" w:hAnsi="Times New Roman" w:cs="Times New Roman"/>
        </w:rPr>
        <w:tab/>
      </w:r>
      <w:r w:rsidRPr="007C566B">
        <w:rPr>
          <w:rFonts w:ascii="Times New Roman" w:hAnsi="Times New Roman" w:cs="Times New Roman"/>
        </w:rPr>
        <w:tab/>
      </w:r>
    </w:p>
    <w:p w14:paraId="6D6A1A1F" w14:textId="30572FDA" w:rsidR="00F22634" w:rsidRPr="001A6A59" w:rsidRDefault="001A6A59" w:rsidP="002466A3">
      <w:pPr>
        <w:spacing w:after="0" w:line="360" w:lineRule="auto"/>
        <w:jc w:val="both"/>
        <w:outlineLvl w:val="0"/>
        <w:rPr>
          <w:rFonts w:ascii="Times New Roman" w:hAnsi="Times New Roman" w:cs="Times New Roman"/>
          <w:u w:val="single"/>
        </w:rPr>
      </w:pPr>
      <w:r w:rsidRPr="001A6A59">
        <w:rPr>
          <w:rFonts w:ascii="Times New Roman" w:hAnsi="Times New Roman" w:cs="Times New Roman"/>
        </w:rPr>
        <w:t>4.1</w:t>
      </w:r>
      <w:r w:rsidRPr="00935272">
        <w:rPr>
          <w:rFonts w:ascii="Times New Roman" w:hAnsi="Times New Roman" w:cs="Times New Roman"/>
        </w:rPr>
        <w:t xml:space="preserve"> </w:t>
      </w:r>
      <w:r w:rsidR="00935272" w:rsidRPr="00935272">
        <w:rPr>
          <w:rFonts w:ascii="Times New Roman" w:hAnsi="Times New Roman" w:cs="Times New Roman"/>
        </w:rPr>
        <w:tab/>
      </w:r>
      <w:r w:rsidR="002F7E27" w:rsidRPr="001A6A59">
        <w:rPr>
          <w:rFonts w:ascii="Times New Roman" w:hAnsi="Times New Roman" w:cs="Times New Roman"/>
          <w:u w:val="single"/>
        </w:rPr>
        <w:t>June 1999 – April 2003</w:t>
      </w:r>
    </w:p>
    <w:p w14:paraId="1A78F659" w14:textId="77777777" w:rsidR="007C566B" w:rsidRPr="007C566B" w:rsidRDefault="007C566B" w:rsidP="002466A3">
      <w:pPr>
        <w:pStyle w:val="ListParagraph"/>
        <w:spacing w:after="0" w:line="360" w:lineRule="auto"/>
        <w:ind w:left="1080"/>
        <w:jc w:val="both"/>
        <w:rPr>
          <w:rFonts w:ascii="Times New Roman" w:hAnsi="Times New Roman" w:cs="Times New Roman"/>
          <w:u w:val="single"/>
        </w:rPr>
      </w:pPr>
    </w:p>
    <w:p w14:paraId="2D8F7B24" w14:textId="164D96FC" w:rsidR="00F22634" w:rsidRPr="001A6A59" w:rsidRDefault="00577EE6" w:rsidP="002466A3">
      <w:pPr>
        <w:spacing w:after="0" w:line="360" w:lineRule="auto"/>
        <w:jc w:val="both"/>
        <w:rPr>
          <w:rFonts w:ascii="Times New Roman" w:hAnsi="Times New Roman" w:cs="Times New Roman"/>
        </w:rPr>
      </w:pPr>
      <w:r>
        <w:rPr>
          <w:rFonts w:ascii="Times New Roman" w:hAnsi="Times New Roman" w:cs="Times New Roman"/>
        </w:rPr>
        <w:t>After completing my</w:t>
      </w:r>
      <w:r w:rsidR="00634CE7" w:rsidRPr="001A6A59">
        <w:rPr>
          <w:rFonts w:ascii="Times New Roman" w:hAnsi="Times New Roman" w:cs="Times New Roman"/>
        </w:rPr>
        <w:t xml:space="preserve"> secondary school </w:t>
      </w:r>
      <w:r w:rsidR="005554D3">
        <w:rPr>
          <w:rFonts w:ascii="Times New Roman" w:hAnsi="Times New Roman" w:cs="Times New Roman"/>
        </w:rPr>
        <w:t>in 1998</w:t>
      </w:r>
      <w:r w:rsidR="00F22634" w:rsidRPr="001A6A59">
        <w:rPr>
          <w:rFonts w:ascii="Times New Roman" w:hAnsi="Times New Roman" w:cs="Times New Roman"/>
        </w:rPr>
        <w:t xml:space="preserve">, </w:t>
      </w:r>
      <w:r>
        <w:rPr>
          <w:rFonts w:ascii="Times New Roman" w:hAnsi="Times New Roman" w:cs="Times New Roman"/>
        </w:rPr>
        <w:t>I</w:t>
      </w:r>
      <w:r w:rsidR="00F22634" w:rsidRPr="001A6A59">
        <w:rPr>
          <w:rFonts w:ascii="Times New Roman" w:hAnsi="Times New Roman" w:cs="Times New Roman"/>
        </w:rPr>
        <w:t xml:space="preserve"> undertook a </w:t>
      </w:r>
      <w:r w:rsidR="00634CE7" w:rsidRPr="001A6A59">
        <w:rPr>
          <w:rFonts w:ascii="Times New Roman" w:hAnsi="Times New Roman" w:cs="Times New Roman"/>
        </w:rPr>
        <w:t xml:space="preserve">4-year-programme of </w:t>
      </w:r>
      <w:r w:rsidR="00F22634" w:rsidRPr="001A6A59">
        <w:rPr>
          <w:rFonts w:ascii="Times New Roman" w:hAnsi="Times New Roman" w:cs="Times New Roman"/>
        </w:rPr>
        <w:t xml:space="preserve">Bachelor of </w:t>
      </w:r>
      <w:r w:rsidR="00634CE7" w:rsidRPr="001A6A59">
        <w:rPr>
          <w:rFonts w:ascii="Times New Roman" w:hAnsi="Times New Roman" w:cs="Times New Roman"/>
        </w:rPr>
        <w:t>Engineering (Civil) at Universiti Teknologi Malaysia, Johor Bahru</w:t>
      </w:r>
      <w:r>
        <w:rPr>
          <w:rFonts w:ascii="Times New Roman" w:hAnsi="Times New Roman" w:cs="Times New Roman"/>
        </w:rPr>
        <w:t>, with my</w:t>
      </w:r>
      <w:r w:rsidR="00893393" w:rsidRPr="001A6A59">
        <w:rPr>
          <w:rFonts w:ascii="Times New Roman" w:hAnsi="Times New Roman" w:cs="Times New Roman"/>
        </w:rPr>
        <w:t xml:space="preserve"> </w:t>
      </w:r>
      <w:r w:rsidR="00F22634" w:rsidRPr="001A6A59">
        <w:rPr>
          <w:rFonts w:ascii="Times New Roman" w:hAnsi="Times New Roman" w:cs="Times New Roman"/>
        </w:rPr>
        <w:t xml:space="preserve">final </w:t>
      </w:r>
      <w:r w:rsidR="00893393" w:rsidRPr="001A6A59">
        <w:rPr>
          <w:rFonts w:ascii="Times New Roman" w:hAnsi="Times New Roman" w:cs="Times New Roman"/>
        </w:rPr>
        <w:t xml:space="preserve">year </w:t>
      </w:r>
      <w:r w:rsidR="00F22634" w:rsidRPr="001A6A59">
        <w:rPr>
          <w:rFonts w:ascii="Times New Roman" w:hAnsi="Times New Roman" w:cs="Times New Roman"/>
        </w:rPr>
        <w:t>project</w:t>
      </w:r>
      <w:r w:rsidR="00893393" w:rsidRPr="001A6A59">
        <w:rPr>
          <w:rFonts w:ascii="Times New Roman" w:hAnsi="Times New Roman" w:cs="Times New Roman"/>
        </w:rPr>
        <w:t xml:space="preserve"> entitled </w:t>
      </w:r>
      <w:r w:rsidR="00F22634" w:rsidRPr="001A6A59">
        <w:rPr>
          <w:rFonts w:ascii="Times New Roman" w:hAnsi="Times New Roman" w:cs="Times New Roman"/>
        </w:rPr>
        <w:t xml:space="preserve"> </w:t>
      </w:r>
      <w:r w:rsidR="00893393" w:rsidRPr="001A6A59">
        <w:rPr>
          <w:rFonts w:ascii="Times New Roman" w:hAnsi="Times New Roman" w:cs="Times New Roman"/>
        </w:rPr>
        <w:t>“</w:t>
      </w:r>
      <w:r w:rsidR="00C8670E">
        <w:rPr>
          <w:rFonts w:ascii="Times New Roman" w:hAnsi="Times New Roman" w:cs="Times New Roman"/>
        </w:rPr>
        <w:t>Reinforced Concrete</w:t>
      </w:r>
      <w:r w:rsidR="00893393" w:rsidRPr="001A6A59">
        <w:rPr>
          <w:rFonts w:ascii="Times New Roman" w:hAnsi="Times New Roman" w:cs="Times New Roman"/>
        </w:rPr>
        <w:t>”</w:t>
      </w:r>
      <w:r w:rsidR="007C566B" w:rsidRPr="001A6A59">
        <w:rPr>
          <w:rFonts w:ascii="Times New Roman" w:hAnsi="Times New Roman" w:cs="Times New Roman"/>
        </w:rPr>
        <w:t xml:space="preserve">, under the supervision of Assoc. Prof. Dr. </w:t>
      </w:r>
      <w:r w:rsidR="00C8670E">
        <w:rPr>
          <w:rFonts w:ascii="Times New Roman" w:hAnsi="Times New Roman" w:cs="Times New Roman"/>
        </w:rPr>
        <w:t>Hassan Bolkiah</w:t>
      </w:r>
      <w:r w:rsidR="007C566B" w:rsidRPr="001A6A59">
        <w:rPr>
          <w:rFonts w:ascii="Times New Roman" w:hAnsi="Times New Roman" w:cs="Times New Roman"/>
        </w:rPr>
        <w:t>.</w:t>
      </w:r>
    </w:p>
    <w:p w14:paraId="7473E081" w14:textId="77777777" w:rsidR="002F7E27" w:rsidRPr="007C566B" w:rsidRDefault="002F7E27" w:rsidP="002466A3">
      <w:pPr>
        <w:pStyle w:val="ListParagraph"/>
        <w:spacing w:after="0" w:line="360" w:lineRule="auto"/>
        <w:ind w:left="1080"/>
        <w:jc w:val="both"/>
        <w:rPr>
          <w:rFonts w:ascii="Times New Roman" w:hAnsi="Times New Roman" w:cs="Times New Roman"/>
        </w:rPr>
      </w:pPr>
    </w:p>
    <w:p w14:paraId="1C789932" w14:textId="201D5BB4" w:rsidR="002F7E27" w:rsidRPr="001A6A59" w:rsidRDefault="001A6A59" w:rsidP="002466A3">
      <w:pPr>
        <w:spacing w:after="0" w:line="360" w:lineRule="auto"/>
        <w:jc w:val="both"/>
        <w:rPr>
          <w:rFonts w:ascii="Times New Roman" w:hAnsi="Times New Roman" w:cs="Times New Roman"/>
          <w:u w:val="single"/>
        </w:rPr>
      </w:pPr>
      <w:r w:rsidRPr="001A6A59">
        <w:rPr>
          <w:rFonts w:ascii="Times New Roman" w:hAnsi="Times New Roman" w:cs="Times New Roman"/>
        </w:rPr>
        <w:t>4.2</w:t>
      </w:r>
      <w:r w:rsidR="00935272">
        <w:rPr>
          <w:rFonts w:ascii="Times New Roman" w:hAnsi="Times New Roman" w:cs="Times New Roman"/>
        </w:rPr>
        <w:tab/>
      </w:r>
      <w:r w:rsidR="002F7E27" w:rsidRPr="001A6A59">
        <w:rPr>
          <w:rFonts w:ascii="Times New Roman" w:hAnsi="Times New Roman" w:cs="Times New Roman"/>
          <w:u w:val="single"/>
        </w:rPr>
        <w:t>May 2003 – August 2004</w:t>
      </w:r>
    </w:p>
    <w:p w14:paraId="5999CF08" w14:textId="77777777" w:rsidR="002F7E27" w:rsidRPr="007C566B" w:rsidRDefault="002F7E27" w:rsidP="002466A3">
      <w:pPr>
        <w:spacing w:after="0" w:line="360" w:lineRule="auto"/>
        <w:ind w:left="1080"/>
        <w:jc w:val="both"/>
        <w:rPr>
          <w:rFonts w:ascii="Times New Roman" w:hAnsi="Times New Roman" w:cs="Times New Roman"/>
        </w:rPr>
      </w:pPr>
    </w:p>
    <w:p w14:paraId="7CA844C3" w14:textId="0D039FD9" w:rsidR="00F22634" w:rsidRPr="007C566B" w:rsidRDefault="00F22634" w:rsidP="002466A3">
      <w:pPr>
        <w:spacing w:after="0" w:line="360" w:lineRule="auto"/>
        <w:jc w:val="both"/>
        <w:rPr>
          <w:rFonts w:ascii="Times New Roman" w:hAnsi="Times New Roman" w:cs="Times New Roman"/>
        </w:rPr>
      </w:pPr>
      <w:r w:rsidRPr="007C566B">
        <w:rPr>
          <w:rFonts w:ascii="Times New Roman" w:hAnsi="Times New Roman" w:cs="Times New Roman"/>
          <w:b/>
        </w:rPr>
        <w:t>Supervisor:</w:t>
      </w:r>
      <w:r w:rsidRPr="007C566B">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002F7E27" w:rsidRPr="007C566B">
        <w:rPr>
          <w:rFonts w:ascii="Times New Roman" w:hAnsi="Times New Roman" w:cs="Times New Roman"/>
          <w:lang w:val="en-GB"/>
        </w:rPr>
        <w:t>, MIEM No</w:t>
      </w:r>
      <w:r w:rsidR="007C566B" w:rsidRPr="007C566B">
        <w:rPr>
          <w:rFonts w:ascii="Times New Roman" w:hAnsi="Times New Roman" w:cs="Times New Roman"/>
          <w:lang w:val="en-GB"/>
        </w:rPr>
        <w:t>.</w:t>
      </w:r>
      <w:r w:rsidR="002F7E27" w:rsidRPr="007C566B">
        <w:rPr>
          <w:rFonts w:ascii="Times New Roman" w:hAnsi="Times New Roman" w:cs="Times New Roman"/>
          <w:lang w:val="en-GB"/>
        </w:rPr>
        <w:t xml:space="preserve"> </w:t>
      </w:r>
      <w:r w:rsidR="00C8670E">
        <w:rPr>
          <w:rFonts w:ascii="Times New Roman" w:hAnsi="Times New Roman" w:cs="Times New Roman"/>
          <w:lang w:val="en-GB"/>
        </w:rPr>
        <w:t>8777</w:t>
      </w:r>
    </w:p>
    <w:p w14:paraId="5E62EB64" w14:textId="77777777" w:rsidR="00F22634" w:rsidRPr="007C566B" w:rsidRDefault="00F22634" w:rsidP="002466A3">
      <w:pPr>
        <w:spacing w:after="0" w:line="360" w:lineRule="auto"/>
        <w:jc w:val="both"/>
        <w:rPr>
          <w:rFonts w:ascii="Times New Roman" w:hAnsi="Times New Roman" w:cs="Times New Roman"/>
        </w:rPr>
      </w:pPr>
      <w:r w:rsidRPr="007C566B">
        <w:rPr>
          <w:rFonts w:ascii="Times New Roman" w:hAnsi="Times New Roman" w:cs="Times New Roman"/>
          <w:b/>
        </w:rPr>
        <w:t>Position:</w:t>
      </w:r>
      <w:r w:rsidRPr="007C566B">
        <w:rPr>
          <w:rFonts w:ascii="Times New Roman" w:hAnsi="Times New Roman" w:cs="Times New Roman"/>
        </w:rPr>
        <w:t xml:space="preserve"> </w:t>
      </w:r>
      <w:r w:rsidR="002F7E27" w:rsidRPr="007C566B">
        <w:rPr>
          <w:rFonts w:ascii="Times New Roman" w:hAnsi="Times New Roman" w:cs="Times New Roman"/>
        </w:rPr>
        <w:t>Post graduate student of Master of Engineering (Project Management) at The University of Melbourne, Australia</w:t>
      </w:r>
    </w:p>
    <w:p w14:paraId="13ED5397" w14:textId="77777777" w:rsidR="001A6A59" w:rsidRDefault="001A6A59" w:rsidP="002466A3">
      <w:pPr>
        <w:spacing w:after="0" w:line="360" w:lineRule="auto"/>
        <w:jc w:val="both"/>
        <w:rPr>
          <w:rFonts w:ascii="Times New Roman" w:hAnsi="Times New Roman" w:cs="Times New Roman"/>
        </w:rPr>
      </w:pPr>
    </w:p>
    <w:p w14:paraId="12AC8FCA" w14:textId="4C7AD64A" w:rsidR="002F7E27" w:rsidRPr="007C566B" w:rsidRDefault="002F7E27" w:rsidP="002466A3">
      <w:pPr>
        <w:spacing w:after="0" w:line="360" w:lineRule="auto"/>
        <w:jc w:val="both"/>
        <w:rPr>
          <w:rFonts w:ascii="Times New Roman" w:hAnsi="Times New Roman" w:cs="Times New Roman"/>
        </w:rPr>
      </w:pPr>
      <w:r w:rsidRPr="007C566B">
        <w:rPr>
          <w:rFonts w:ascii="Times New Roman" w:hAnsi="Times New Roman" w:cs="Times New Roman"/>
        </w:rPr>
        <w:t xml:space="preserve">Throughout </w:t>
      </w:r>
      <w:r w:rsidR="00577EE6">
        <w:rPr>
          <w:rFonts w:ascii="Times New Roman" w:hAnsi="Times New Roman" w:cs="Times New Roman"/>
        </w:rPr>
        <w:t>my</w:t>
      </w:r>
      <w:r w:rsidRPr="007C566B">
        <w:rPr>
          <w:rFonts w:ascii="Times New Roman" w:hAnsi="Times New Roman" w:cs="Times New Roman"/>
        </w:rPr>
        <w:t xml:space="preserve"> study, </w:t>
      </w:r>
      <w:r w:rsidR="00577EE6">
        <w:rPr>
          <w:rFonts w:ascii="Times New Roman" w:hAnsi="Times New Roman" w:cs="Times New Roman"/>
        </w:rPr>
        <w:t>I have</w:t>
      </w:r>
      <w:r w:rsidRPr="007C566B">
        <w:rPr>
          <w:rFonts w:ascii="Times New Roman" w:hAnsi="Times New Roman" w:cs="Times New Roman"/>
        </w:rPr>
        <w:t xml:space="preserve"> published various course works related to Project Management of Civil Engineering, entitled “Principles of Project Management: A Case Study of Kelian River Gold Mine, East Kalimantan, Indonesia”, “Asset Management of Perusahaan Listrik Negara (PLN) of Indonesia”, “Project Management of Australian Synchrotron”, “Sydney Myer Asia Centre, Melbourne: An Engineering Project Management Case Study” and “Occupational Safety and Health Practices of Victoria University of Technology, Sunshine Campus, Victoria, Australia”. </w:t>
      </w:r>
      <w:r w:rsidR="007C566B" w:rsidRPr="007C566B">
        <w:rPr>
          <w:rFonts w:ascii="Times New Roman" w:hAnsi="Times New Roman" w:cs="Times New Roman"/>
        </w:rPr>
        <w:t>Under the supervision of Assoc. Prof. Colin F. Duffield, t</w:t>
      </w:r>
      <w:r w:rsidR="00FB7C66" w:rsidRPr="007C566B">
        <w:rPr>
          <w:rFonts w:ascii="Times New Roman" w:hAnsi="Times New Roman" w:cs="Times New Roman"/>
        </w:rPr>
        <w:t xml:space="preserve">hese courseworks </w:t>
      </w:r>
      <w:r w:rsidR="007C566B" w:rsidRPr="007C566B">
        <w:rPr>
          <w:rFonts w:ascii="Times New Roman" w:hAnsi="Times New Roman" w:cs="Times New Roman"/>
        </w:rPr>
        <w:t xml:space="preserve">have </w:t>
      </w:r>
      <w:r w:rsidR="00113BD5">
        <w:rPr>
          <w:rFonts w:ascii="Times New Roman" w:hAnsi="Times New Roman" w:cs="Times New Roman"/>
        </w:rPr>
        <w:t>trained me</w:t>
      </w:r>
      <w:r w:rsidR="00FB7C66" w:rsidRPr="007C566B">
        <w:rPr>
          <w:rFonts w:ascii="Times New Roman" w:hAnsi="Times New Roman" w:cs="Times New Roman"/>
        </w:rPr>
        <w:t xml:space="preserve"> to adopt and integrate the principles </w:t>
      </w:r>
      <w:r w:rsidR="00FB7C66" w:rsidRPr="007C566B">
        <w:rPr>
          <w:rFonts w:ascii="Times New Roman" w:hAnsi="Times New Roman" w:cs="Times New Roman"/>
        </w:rPr>
        <w:lastRenderedPageBreak/>
        <w:t>of Engineering Project Management in proposing solutions to the problems raised in various real case-studies as mentioned above.</w:t>
      </w:r>
    </w:p>
    <w:p w14:paraId="0114FA40" w14:textId="77777777" w:rsidR="001A6A59" w:rsidRDefault="001A6A59" w:rsidP="002466A3">
      <w:pPr>
        <w:spacing w:after="0" w:line="360" w:lineRule="auto"/>
        <w:jc w:val="both"/>
        <w:rPr>
          <w:rFonts w:ascii="Times New Roman" w:hAnsi="Times New Roman" w:cs="Times New Roman"/>
        </w:rPr>
      </w:pPr>
    </w:p>
    <w:p w14:paraId="1CD10FC4" w14:textId="643B39C6" w:rsidR="00F22634" w:rsidRPr="007C566B" w:rsidRDefault="001A6A59" w:rsidP="002466A3">
      <w:pPr>
        <w:spacing w:after="0" w:line="360" w:lineRule="auto"/>
        <w:jc w:val="both"/>
        <w:outlineLvl w:val="0"/>
        <w:rPr>
          <w:rFonts w:ascii="Times New Roman" w:hAnsi="Times New Roman" w:cs="Times New Roman"/>
          <w:u w:val="single"/>
        </w:rPr>
      </w:pPr>
      <w:r>
        <w:rPr>
          <w:rFonts w:ascii="Times New Roman" w:hAnsi="Times New Roman" w:cs="Times New Roman"/>
        </w:rPr>
        <w:t xml:space="preserve">4.3 </w:t>
      </w:r>
      <w:r w:rsidR="00935272">
        <w:rPr>
          <w:rFonts w:ascii="Times New Roman" w:hAnsi="Times New Roman" w:cs="Times New Roman"/>
        </w:rPr>
        <w:tab/>
      </w:r>
      <w:r w:rsidR="007C566B" w:rsidRPr="007C566B">
        <w:rPr>
          <w:rFonts w:ascii="Times New Roman" w:hAnsi="Times New Roman" w:cs="Times New Roman"/>
          <w:u w:val="single"/>
        </w:rPr>
        <w:t>September 2004 -November 2006</w:t>
      </w:r>
    </w:p>
    <w:p w14:paraId="1B56939F" w14:textId="77777777" w:rsidR="001A6A59" w:rsidRDefault="001A6A59" w:rsidP="002466A3">
      <w:pPr>
        <w:spacing w:after="0" w:line="360" w:lineRule="auto"/>
        <w:jc w:val="both"/>
        <w:rPr>
          <w:rFonts w:ascii="Times New Roman" w:hAnsi="Times New Roman" w:cs="Times New Roman"/>
          <w:b/>
        </w:rPr>
      </w:pPr>
    </w:p>
    <w:p w14:paraId="6369E954" w14:textId="35811DD7" w:rsidR="007C566B" w:rsidRPr="007C566B" w:rsidRDefault="007C566B" w:rsidP="002466A3">
      <w:pPr>
        <w:spacing w:after="0" w:line="360" w:lineRule="auto"/>
        <w:jc w:val="both"/>
        <w:rPr>
          <w:rFonts w:ascii="Times New Roman" w:hAnsi="Times New Roman" w:cs="Times New Roman"/>
        </w:rPr>
      </w:pPr>
      <w:r w:rsidRPr="007C566B">
        <w:rPr>
          <w:rFonts w:ascii="Times New Roman" w:hAnsi="Times New Roman" w:cs="Times New Roman"/>
          <w:b/>
        </w:rPr>
        <w:t>Supervisor:</w:t>
      </w:r>
      <w:r w:rsidRPr="007C566B">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Pr="007C566B">
        <w:rPr>
          <w:rFonts w:ascii="Times New Roman" w:hAnsi="Times New Roman" w:cs="Times New Roman"/>
          <w:lang w:val="en-GB"/>
        </w:rPr>
        <w:t xml:space="preserve">, MIEM No. </w:t>
      </w:r>
      <w:r w:rsidR="00C8670E">
        <w:rPr>
          <w:rFonts w:ascii="Times New Roman" w:hAnsi="Times New Roman" w:cs="Times New Roman"/>
          <w:lang w:val="en-GB"/>
        </w:rPr>
        <w:t>8777</w:t>
      </w:r>
    </w:p>
    <w:p w14:paraId="7129244D" w14:textId="77777777" w:rsidR="007C566B" w:rsidRPr="007C566B" w:rsidRDefault="007C566B" w:rsidP="002466A3">
      <w:pPr>
        <w:spacing w:after="0" w:line="360" w:lineRule="auto"/>
        <w:jc w:val="both"/>
        <w:rPr>
          <w:rFonts w:ascii="Times New Roman" w:hAnsi="Times New Roman" w:cs="Times New Roman"/>
        </w:rPr>
      </w:pPr>
      <w:r w:rsidRPr="007C566B">
        <w:rPr>
          <w:rFonts w:ascii="Times New Roman" w:hAnsi="Times New Roman" w:cs="Times New Roman"/>
          <w:b/>
        </w:rPr>
        <w:t>Position:</w:t>
      </w:r>
      <w:r w:rsidRPr="007C566B">
        <w:rPr>
          <w:rFonts w:ascii="Times New Roman" w:hAnsi="Times New Roman" w:cs="Times New Roman"/>
        </w:rPr>
        <w:t xml:space="preserve"> Post graduate student of PhD (Civil Engineering) at Universiti Teknologi Malaysia, Johor Bahru</w:t>
      </w:r>
    </w:p>
    <w:p w14:paraId="52628BF7" w14:textId="77777777" w:rsidR="001A6A59" w:rsidRDefault="001A6A59" w:rsidP="002466A3">
      <w:pPr>
        <w:spacing w:after="0" w:line="360" w:lineRule="auto"/>
        <w:jc w:val="both"/>
        <w:rPr>
          <w:rFonts w:ascii="Times New Roman" w:hAnsi="Times New Roman" w:cs="Times New Roman"/>
        </w:rPr>
      </w:pPr>
    </w:p>
    <w:p w14:paraId="29A07573" w14:textId="58CA0489" w:rsidR="007C566B" w:rsidRPr="007C566B" w:rsidRDefault="00577EE6" w:rsidP="002466A3">
      <w:pPr>
        <w:spacing w:after="0" w:line="360" w:lineRule="auto"/>
        <w:jc w:val="both"/>
        <w:rPr>
          <w:rFonts w:ascii="Times New Roman" w:hAnsi="Times New Roman" w:cs="Times New Roman"/>
        </w:rPr>
      </w:pPr>
      <w:r>
        <w:rPr>
          <w:rFonts w:ascii="Times New Roman" w:hAnsi="Times New Roman" w:cs="Times New Roman"/>
        </w:rPr>
        <w:t>I</w:t>
      </w:r>
      <w:r w:rsidR="007C566B" w:rsidRPr="007C566B">
        <w:rPr>
          <w:rFonts w:ascii="Times New Roman" w:hAnsi="Times New Roman" w:cs="Times New Roman"/>
        </w:rPr>
        <w:t xml:space="preserve"> undertook research on “</w:t>
      </w:r>
      <w:r w:rsidR="00C8670E">
        <w:rPr>
          <w:rFonts w:ascii="Times New Roman" w:hAnsi="Times New Roman" w:cs="Times New Roman"/>
        </w:rPr>
        <w:t>Reinforced Concrete</w:t>
      </w:r>
      <w:r w:rsidR="007C566B" w:rsidRPr="007C566B">
        <w:rPr>
          <w:rFonts w:ascii="Times New Roman" w:hAnsi="Times New Roman" w:cs="Times New Roman"/>
        </w:rPr>
        <w:t xml:space="preserve">” under the supervision of Assoc. Prof. </w:t>
      </w:r>
      <w:r w:rsidR="00C8670E">
        <w:rPr>
          <w:rFonts w:ascii="Times New Roman" w:hAnsi="Times New Roman" w:cs="Times New Roman"/>
        </w:rPr>
        <w:t>Kamal Bahtiar</w:t>
      </w:r>
      <w:r w:rsidR="007C566B" w:rsidRPr="007C566B">
        <w:rPr>
          <w:rFonts w:ascii="Times New Roman" w:hAnsi="Times New Roman" w:cs="Times New Roman"/>
        </w:rPr>
        <w:t xml:space="preserve">, </w:t>
      </w:r>
      <w:r w:rsidR="007C566B" w:rsidRPr="007C566B">
        <w:rPr>
          <w:rFonts w:ascii="Times New Roman" w:hAnsi="Times New Roman" w:cs="Times New Roman"/>
          <w:noProof/>
        </w:rPr>
        <w:t xml:space="preserve">which </w:t>
      </w:r>
      <w:r w:rsidR="007C566B" w:rsidRPr="007C566B">
        <w:rPr>
          <w:rFonts w:ascii="Times New Roman" w:hAnsi="Times New Roman" w:cs="Times New Roman"/>
        </w:rPr>
        <w:t xml:space="preserve">formulates the definition and variables of the </w:t>
      </w:r>
      <w:r w:rsidR="00C8670E">
        <w:rPr>
          <w:rFonts w:ascii="Times New Roman" w:hAnsi="Times New Roman" w:cs="Times New Roman"/>
        </w:rPr>
        <w:t>reinforced concrete</w:t>
      </w:r>
      <w:r w:rsidR="007C566B" w:rsidRPr="007C566B">
        <w:rPr>
          <w:rFonts w:ascii="Times New Roman" w:hAnsi="Times New Roman" w:cs="Times New Roman"/>
        </w:rPr>
        <w:t xml:space="preserve"> in Malaysia. </w:t>
      </w:r>
      <w:r w:rsidR="00C8670E">
        <w:rPr>
          <w:rFonts w:ascii="Times New Roman" w:hAnsi="Times New Roman" w:cs="Times New Roman"/>
        </w:rPr>
        <w:t>The research methods involved were ABC</w:t>
      </w:r>
      <w:r w:rsidR="007C566B" w:rsidRPr="001A6A59">
        <w:rPr>
          <w:rFonts w:ascii="Times New Roman" w:hAnsi="Times New Roman" w:cs="Times New Roman"/>
        </w:rPr>
        <w:t xml:space="preserve">. The results demonstrated that </w:t>
      </w:r>
      <w:r w:rsidR="00C8670E">
        <w:rPr>
          <w:rFonts w:ascii="Times New Roman" w:hAnsi="Times New Roman" w:cs="Times New Roman"/>
        </w:rPr>
        <w:t>DEF</w:t>
      </w:r>
      <w:r>
        <w:rPr>
          <w:rFonts w:ascii="Times New Roman" w:hAnsi="Times New Roman" w:cs="Times New Roman"/>
        </w:rPr>
        <w:t xml:space="preserve">. </w:t>
      </w:r>
      <w:r w:rsidR="00C8670E">
        <w:rPr>
          <w:rFonts w:ascii="Times New Roman" w:hAnsi="Times New Roman" w:cs="Times New Roman"/>
        </w:rPr>
        <w:t xml:space="preserve">The significance of this research was GHI. </w:t>
      </w:r>
      <w:r>
        <w:rPr>
          <w:rFonts w:ascii="Times New Roman" w:hAnsi="Times New Roman" w:cs="Times New Roman"/>
        </w:rPr>
        <w:t>While pursuing my PhD, I</w:t>
      </w:r>
      <w:r w:rsidR="007C566B" w:rsidRPr="001A6A59">
        <w:rPr>
          <w:rFonts w:ascii="Times New Roman" w:hAnsi="Times New Roman" w:cs="Times New Roman"/>
        </w:rPr>
        <w:t xml:space="preserve"> also wrote, published and presented research papers related to PhD thesis,</w:t>
      </w:r>
      <w:r w:rsidR="007C566B" w:rsidRPr="007C566B">
        <w:rPr>
          <w:rFonts w:ascii="Times New Roman" w:hAnsi="Times New Roman" w:cs="Times New Roman"/>
        </w:rPr>
        <w:t xml:space="preserve"> locally and internationally,  in supporting the findings/recommendations by the thesis</w:t>
      </w:r>
      <w:r w:rsidR="005B4F1D">
        <w:rPr>
          <w:rFonts w:ascii="Times New Roman" w:hAnsi="Times New Roman" w:cs="Times New Roman"/>
        </w:rPr>
        <w:t>.</w:t>
      </w:r>
      <w:r w:rsidR="007C566B" w:rsidRPr="007C566B">
        <w:rPr>
          <w:rFonts w:ascii="Times New Roman" w:hAnsi="Times New Roman" w:cs="Times New Roman"/>
        </w:rPr>
        <w:t xml:space="preserve"> </w:t>
      </w:r>
    </w:p>
    <w:p w14:paraId="0BC673C7" w14:textId="77777777" w:rsidR="001A6A59" w:rsidRDefault="001A6A59" w:rsidP="002466A3">
      <w:pPr>
        <w:spacing w:after="0" w:line="360" w:lineRule="auto"/>
        <w:jc w:val="both"/>
        <w:rPr>
          <w:rFonts w:ascii="Times New Roman" w:hAnsi="Times New Roman" w:cs="Times New Roman"/>
        </w:rPr>
      </w:pPr>
    </w:p>
    <w:p w14:paraId="57545935" w14:textId="4F2440EA" w:rsidR="00F22634" w:rsidRPr="007C566B" w:rsidRDefault="001A6A59" w:rsidP="002466A3">
      <w:pPr>
        <w:spacing w:after="0" w:line="360" w:lineRule="auto"/>
        <w:jc w:val="both"/>
        <w:outlineLvl w:val="0"/>
        <w:rPr>
          <w:rFonts w:ascii="Times New Roman" w:hAnsi="Times New Roman" w:cs="Times New Roman"/>
          <w:u w:val="single"/>
        </w:rPr>
      </w:pPr>
      <w:r>
        <w:rPr>
          <w:rFonts w:ascii="Times New Roman" w:hAnsi="Times New Roman" w:cs="Times New Roman"/>
        </w:rPr>
        <w:t>4</w:t>
      </w:r>
      <w:r w:rsidR="007C566B" w:rsidRPr="007C566B">
        <w:rPr>
          <w:rFonts w:ascii="Times New Roman" w:hAnsi="Times New Roman" w:cs="Times New Roman"/>
        </w:rPr>
        <w:t xml:space="preserve">.4 </w:t>
      </w:r>
      <w:r w:rsidR="00935272">
        <w:rPr>
          <w:rFonts w:ascii="Times New Roman" w:hAnsi="Times New Roman" w:cs="Times New Roman"/>
        </w:rPr>
        <w:tab/>
      </w:r>
      <w:r w:rsidR="007C566B" w:rsidRPr="007C566B">
        <w:rPr>
          <w:rFonts w:ascii="Times New Roman" w:hAnsi="Times New Roman" w:cs="Times New Roman"/>
          <w:u w:val="single"/>
        </w:rPr>
        <w:t>December 2006 – November 2007</w:t>
      </w:r>
    </w:p>
    <w:p w14:paraId="59EF1DC5" w14:textId="77777777" w:rsidR="001A6A59" w:rsidRDefault="001A6A59" w:rsidP="002466A3">
      <w:pPr>
        <w:spacing w:after="0" w:line="360" w:lineRule="auto"/>
        <w:jc w:val="both"/>
        <w:rPr>
          <w:rFonts w:ascii="Times New Roman" w:hAnsi="Times New Roman" w:cs="Times New Roman"/>
        </w:rPr>
      </w:pPr>
    </w:p>
    <w:p w14:paraId="4555EE66" w14:textId="1F303202" w:rsidR="001A6A59" w:rsidRPr="00363AF3" w:rsidRDefault="001A6A59" w:rsidP="002466A3">
      <w:pPr>
        <w:spacing w:after="0" w:line="360" w:lineRule="auto"/>
        <w:jc w:val="both"/>
        <w:rPr>
          <w:rFonts w:ascii="Times New Roman" w:hAnsi="Times New Roman" w:cs="Times New Roman"/>
        </w:rPr>
      </w:pPr>
      <w:r w:rsidRPr="00363AF3">
        <w:rPr>
          <w:rFonts w:ascii="Times New Roman" w:hAnsi="Times New Roman" w:cs="Times New Roman"/>
          <w:b/>
        </w:rPr>
        <w:t>Supervisor:</w:t>
      </w:r>
      <w:r w:rsidRPr="00363AF3">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Pr="00363AF3">
        <w:rPr>
          <w:rFonts w:ascii="Times New Roman" w:hAnsi="Times New Roman" w:cs="Times New Roman"/>
          <w:lang w:val="en-GB"/>
        </w:rPr>
        <w:t xml:space="preserve">, MIEM No. </w:t>
      </w:r>
      <w:r w:rsidR="00C8670E">
        <w:rPr>
          <w:rFonts w:ascii="Times New Roman" w:hAnsi="Times New Roman" w:cs="Times New Roman"/>
          <w:lang w:val="en-GB"/>
        </w:rPr>
        <w:t>8777</w:t>
      </w:r>
    </w:p>
    <w:p w14:paraId="0CA7A51C" w14:textId="77777777" w:rsidR="001A6A59" w:rsidRDefault="001A6A59" w:rsidP="002466A3">
      <w:pPr>
        <w:spacing w:after="0" w:line="360" w:lineRule="auto"/>
        <w:jc w:val="both"/>
        <w:rPr>
          <w:rFonts w:ascii="Times New Roman" w:hAnsi="Times New Roman" w:cs="Times New Roman"/>
        </w:rPr>
      </w:pPr>
      <w:r w:rsidRPr="00363AF3">
        <w:rPr>
          <w:rFonts w:ascii="Times New Roman" w:hAnsi="Times New Roman" w:cs="Times New Roman"/>
          <w:b/>
        </w:rPr>
        <w:t>Position:</w:t>
      </w:r>
      <w:r w:rsidRPr="00363AF3">
        <w:rPr>
          <w:rFonts w:ascii="Times New Roman" w:hAnsi="Times New Roman" w:cs="Times New Roman"/>
        </w:rPr>
        <w:t xml:space="preserve"> Associate Lecturer </w:t>
      </w:r>
      <w:r w:rsidR="00B33EB9" w:rsidRPr="00363AF3">
        <w:rPr>
          <w:rFonts w:ascii="Times New Roman" w:hAnsi="Times New Roman" w:cs="Times New Roman"/>
        </w:rPr>
        <w:t xml:space="preserve">(cum part-time post graduate student at UTM) </w:t>
      </w:r>
      <w:r w:rsidRPr="00363AF3">
        <w:rPr>
          <w:rFonts w:ascii="Times New Roman" w:hAnsi="Times New Roman" w:cs="Times New Roman"/>
        </w:rPr>
        <w:t>at Taylor’s College Petaling Jaya, Selangor</w:t>
      </w:r>
    </w:p>
    <w:p w14:paraId="1675E5C9" w14:textId="77777777" w:rsidR="00B33EB9" w:rsidRPr="00363AF3" w:rsidRDefault="00B33EB9" w:rsidP="002466A3">
      <w:pPr>
        <w:spacing w:after="0" w:line="360" w:lineRule="auto"/>
        <w:jc w:val="both"/>
        <w:rPr>
          <w:rFonts w:ascii="Times New Roman" w:hAnsi="Times New Roman" w:cs="Times New Roman"/>
        </w:rPr>
      </w:pPr>
    </w:p>
    <w:p w14:paraId="43FD15DA" w14:textId="65E7EF26" w:rsidR="001A6A59" w:rsidRDefault="00577EE6" w:rsidP="002466A3">
      <w:pPr>
        <w:spacing w:after="0" w:line="360" w:lineRule="auto"/>
        <w:jc w:val="both"/>
        <w:rPr>
          <w:rFonts w:ascii="Times New Roman" w:hAnsi="Times New Roman" w:cs="Times New Roman"/>
        </w:rPr>
      </w:pPr>
      <w:r>
        <w:rPr>
          <w:rFonts w:ascii="Times New Roman" w:hAnsi="Times New Roman" w:cs="Times New Roman"/>
        </w:rPr>
        <w:t>I</w:t>
      </w:r>
      <w:r w:rsidR="00F22634" w:rsidRPr="00363AF3">
        <w:rPr>
          <w:rFonts w:ascii="Times New Roman" w:hAnsi="Times New Roman" w:cs="Times New Roman"/>
        </w:rPr>
        <w:t xml:space="preserve"> </w:t>
      </w:r>
      <w:r w:rsidR="001A6A59" w:rsidRPr="00363AF3">
        <w:rPr>
          <w:rFonts w:ascii="Times New Roman" w:hAnsi="Times New Roman" w:cs="Times New Roman"/>
        </w:rPr>
        <w:t>hold</w:t>
      </w:r>
      <w:r w:rsidR="00F22634" w:rsidRPr="00363AF3">
        <w:rPr>
          <w:rFonts w:ascii="Times New Roman" w:hAnsi="Times New Roman" w:cs="Times New Roman"/>
        </w:rPr>
        <w:t xml:space="preserve"> the academic position as the </w:t>
      </w:r>
      <w:r w:rsidR="001A6A59" w:rsidRPr="00363AF3">
        <w:rPr>
          <w:rFonts w:ascii="Times New Roman" w:hAnsi="Times New Roman" w:cs="Times New Roman"/>
        </w:rPr>
        <w:t>associate</w:t>
      </w:r>
      <w:r w:rsidR="00F22634" w:rsidRPr="00363AF3">
        <w:rPr>
          <w:rFonts w:ascii="Times New Roman" w:hAnsi="Times New Roman" w:cs="Times New Roman"/>
        </w:rPr>
        <w:t xml:space="preserve"> lecturer at the </w:t>
      </w:r>
      <w:r w:rsidR="001A6A59" w:rsidRPr="00363AF3">
        <w:rPr>
          <w:rFonts w:ascii="Times New Roman" w:hAnsi="Times New Roman" w:cs="Times New Roman"/>
        </w:rPr>
        <w:t>School of Architecture, Building and Design, Taylor’s College Petaling Jaya, Selangor</w:t>
      </w:r>
      <w:r w:rsidR="005B4F1D">
        <w:rPr>
          <w:rFonts w:ascii="Times New Roman" w:hAnsi="Times New Roman" w:cs="Times New Roman"/>
        </w:rPr>
        <w:t>.</w:t>
      </w:r>
      <w:r w:rsidR="001A6A59" w:rsidRPr="00363AF3">
        <w:rPr>
          <w:rFonts w:ascii="Times New Roman" w:hAnsi="Times New Roman" w:cs="Times New Roman"/>
        </w:rPr>
        <w:t xml:space="preserve"> </w:t>
      </w:r>
      <w:r w:rsidR="00F22634" w:rsidRPr="00363AF3">
        <w:rPr>
          <w:rFonts w:ascii="Times New Roman" w:hAnsi="Times New Roman" w:cs="Times New Roman"/>
        </w:rPr>
        <w:t xml:space="preserve"> The academic responsibilities include </w:t>
      </w:r>
      <w:r w:rsidR="001A6A59" w:rsidRPr="00363AF3">
        <w:rPr>
          <w:rFonts w:ascii="Times New Roman" w:hAnsi="Times New Roman" w:cs="Times New Roman"/>
        </w:rPr>
        <w:t xml:space="preserve">lecturing, assessing course works and assignments, preparing quiz/test/examination questions and evaluating quiz/test/examination answer scripts of Civil Engineering related subjects to Diploma of Architecture and Diploma of Quantity Surveying students. The subjects include Building Construction I, Building Construction II, Building Materials </w:t>
      </w:r>
      <w:r w:rsidR="00363AF3">
        <w:rPr>
          <w:rFonts w:ascii="Times New Roman" w:hAnsi="Times New Roman" w:cs="Times New Roman"/>
        </w:rPr>
        <w:t xml:space="preserve">and Construction Law. </w:t>
      </w:r>
      <w:r>
        <w:rPr>
          <w:rFonts w:ascii="Times New Roman" w:hAnsi="Times New Roman" w:cs="Times New Roman"/>
        </w:rPr>
        <w:t>I</w:t>
      </w:r>
      <w:r w:rsidR="00363AF3">
        <w:rPr>
          <w:rFonts w:ascii="Times New Roman" w:hAnsi="Times New Roman" w:cs="Times New Roman"/>
        </w:rPr>
        <w:t xml:space="preserve"> also </w:t>
      </w:r>
      <w:r w:rsidR="0049106E">
        <w:rPr>
          <w:rFonts w:ascii="Times New Roman" w:hAnsi="Times New Roman" w:cs="Times New Roman"/>
        </w:rPr>
        <w:t xml:space="preserve">involved in marketing the school’s programme, </w:t>
      </w:r>
      <w:r w:rsidR="00363AF3">
        <w:rPr>
          <w:rFonts w:ascii="Times New Roman" w:hAnsi="Times New Roman" w:cs="Times New Roman"/>
        </w:rPr>
        <w:t>prepared and organized</w:t>
      </w:r>
      <w:r w:rsidR="001A6A59" w:rsidRPr="00363AF3">
        <w:rPr>
          <w:rFonts w:ascii="Times New Roman" w:hAnsi="Times New Roman" w:cs="Times New Roman"/>
        </w:rPr>
        <w:t xml:space="preserve"> study trips and events</w:t>
      </w:r>
      <w:r w:rsidR="00363AF3">
        <w:rPr>
          <w:rFonts w:ascii="Times New Roman" w:hAnsi="Times New Roman" w:cs="Times New Roman"/>
        </w:rPr>
        <w:t xml:space="preserve"> as a part of students’ assessment.</w:t>
      </w:r>
    </w:p>
    <w:p w14:paraId="6630012D" w14:textId="77777777" w:rsidR="00B04407" w:rsidRDefault="00B04407" w:rsidP="002466A3">
      <w:pPr>
        <w:spacing w:after="0" w:line="360" w:lineRule="auto"/>
        <w:jc w:val="both"/>
        <w:rPr>
          <w:rFonts w:ascii="Times New Roman" w:hAnsi="Times New Roman" w:cs="Times New Roman"/>
        </w:rPr>
      </w:pPr>
    </w:p>
    <w:p w14:paraId="5F3C311F" w14:textId="43CE013D" w:rsidR="001A6A59" w:rsidRPr="00E42548" w:rsidRDefault="00577EE6" w:rsidP="002466A3">
      <w:pPr>
        <w:spacing w:after="0" w:line="360" w:lineRule="auto"/>
        <w:jc w:val="both"/>
        <w:rPr>
          <w:rFonts w:ascii="Times New Roman" w:hAnsi="Times New Roman" w:cs="Times New Roman"/>
        </w:rPr>
      </w:pPr>
      <w:r>
        <w:rPr>
          <w:rFonts w:ascii="Times New Roman" w:hAnsi="Times New Roman" w:cs="Times New Roman"/>
        </w:rPr>
        <w:t>Despite leacturing, I</w:t>
      </w:r>
      <w:r w:rsidR="00363AF3">
        <w:rPr>
          <w:rFonts w:ascii="Times New Roman" w:hAnsi="Times New Roman" w:cs="Times New Roman"/>
        </w:rPr>
        <w:t xml:space="preserve"> also carried out responsibility as the editor for the school’s monograph </w:t>
      </w:r>
      <w:r w:rsidR="006A37A5">
        <w:rPr>
          <w:rFonts w:ascii="Times New Roman" w:hAnsi="Times New Roman" w:cs="Times New Roman"/>
        </w:rPr>
        <w:t xml:space="preserve">related to architecture, building and design </w:t>
      </w:r>
      <w:r w:rsidR="001A6A59" w:rsidRPr="00363AF3">
        <w:rPr>
          <w:rFonts w:ascii="Times New Roman" w:hAnsi="Times New Roman" w:cs="Times New Roman"/>
        </w:rPr>
        <w:t>entitled “Masjid Negara: The National Mosque” published by Taylor’s College Petaling Jaya Publications.</w:t>
      </w:r>
      <w:r>
        <w:rPr>
          <w:rFonts w:ascii="Times New Roman" w:hAnsi="Times New Roman" w:cs="Times New Roman"/>
        </w:rPr>
        <w:t xml:space="preserve"> Since I</w:t>
      </w:r>
      <w:r w:rsidR="006A37A5">
        <w:rPr>
          <w:rFonts w:ascii="Times New Roman" w:hAnsi="Times New Roman" w:cs="Times New Roman"/>
        </w:rPr>
        <w:t xml:space="preserve"> </w:t>
      </w:r>
      <w:r w:rsidR="0049106E">
        <w:rPr>
          <w:rFonts w:ascii="Times New Roman" w:hAnsi="Times New Roman" w:cs="Times New Roman"/>
        </w:rPr>
        <w:t xml:space="preserve">was </w:t>
      </w:r>
      <w:r w:rsidR="006A37A5">
        <w:rPr>
          <w:rFonts w:ascii="Times New Roman" w:hAnsi="Times New Roman" w:cs="Times New Roman"/>
        </w:rPr>
        <w:t>also a registe</w:t>
      </w:r>
      <w:r>
        <w:rPr>
          <w:rFonts w:ascii="Times New Roman" w:hAnsi="Times New Roman" w:cs="Times New Roman"/>
        </w:rPr>
        <w:t>re</w:t>
      </w:r>
      <w:r w:rsidR="006A37A5">
        <w:rPr>
          <w:rFonts w:ascii="Times New Roman" w:hAnsi="Times New Roman" w:cs="Times New Roman"/>
        </w:rPr>
        <w:t xml:space="preserve">d </w:t>
      </w:r>
      <w:r w:rsidR="006A37A5" w:rsidRPr="00363AF3">
        <w:rPr>
          <w:rFonts w:ascii="Times New Roman" w:hAnsi="Times New Roman" w:cs="Times New Roman"/>
        </w:rPr>
        <w:t>post graduate student at UTM</w:t>
      </w:r>
      <w:r w:rsidR="006A37A5">
        <w:rPr>
          <w:rFonts w:ascii="Times New Roman" w:hAnsi="Times New Roman" w:cs="Times New Roman"/>
        </w:rPr>
        <w:t xml:space="preserve"> with </w:t>
      </w:r>
      <w:r w:rsidR="001A6A59" w:rsidRPr="00363AF3">
        <w:rPr>
          <w:rFonts w:ascii="Times New Roman" w:hAnsi="Times New Roman" w:cs="Times New Roman"/>
        </w:rPr>
        <w:t>research on “</w:t>
      </w:r>
      <w:r w:rsidR="00C8670E">
        <w:rPr>
          <w:rFonts w:ascii="Times New Roman" w:hAnsi="Times New Roman" w:cs="Times New Roman"/>
        </w:rPr>
        <w:t>Reinforced Concrete</w:t>
      </w:r>
      <w:r w:rsidR="001A6A59" w:rsidRPr="00363AF3">
        <w:rPr>
          <w:rFonts w:ascii="Times New Roman" w:hAnsi="Times New Roman" w:cs="Times New Roman"/>
        </w:rPr>
        <w:t>” (pursued on a full-time basis, concurrently whilst full-time working as the Associate Lecturer)</w:t>
      </w:r>
      <w:r>
        <w:rPr>
          <w:rFonts w:ascii="Times New Roman" w:hAnsi="Times New Roman" w:cs="Times New Roman"/>
        </w:rPr>
        <w:t>, I</w:t>
      </w:r>
      <w:r w:rsidR="0049106E">
        <w:rPr>
          <w:rFonts w:ascii="Times New Roman" w:hAnsi="Times New Roman" w:cs="Times New Roman"/>
        </w:rPr>
        <w:t xml:space="preserve"> also wrote/published </w:t>
      </w:r>
      <w:r w:rsidR="001A6A59" w:rsidRPr="00363AF3">
        <w:rPr>
          <w:rFonts w:ascii="Times New Roman" w:hAnsi="Times New Roman" w:cs="Times New Roman"/>
        </w:rPr>
        <w:t xml:space="preserve"> </w:t>
      </w:r>
      <w:r w:rsidR="0049106E">
        <w:rPr>
          <w:rFonts w:ascii="Times New Roman" w:hAnsi="Times New Roman" w:cs="Times New Roman"/>
        </w:rPr>
        <w:t xml:space="preserve">research </w:t>
      </w:r>
      <w:r w:rsidR="001A6A59" w:rsidRPr="00363AF3">
        <w:rPr>
          <w:rFonts w:ascii="Times New Roman" w:hAnsi="Times New Roman" w:cs="Times New Roman"/>
        </w:rPr>
        <w:t xml:space="preserve">papers related to </w:t>
      </w:r>
      <w:r>
        <w:rPr>
          <w:rFonts w:ascii="Times New Roman" w:hAnsi="Times New Roman" w:cs="Times New Roman"/>
        </w:rPr>
        <w:t>my</w:t>
      </w:r>
      <w:r w:rsidR="0049106E">
        <w:rPr>
          <w:rFonts w:ascii="Times New Roman" w:hAnsi="Times New Roman" w:cs="Times New Roman"/>
        </w:rPr>
        <w:t xml:space="preserve"> </w:t>
      </w:r>
      <w:r w:rsidR="001A6A59" w:rsidRPr="00363AF3">
        <w:rPr>
          <w:rFonts w:ascii="Times New Roman" w:hAnsi="Times New Roman" w:cs="Times New Roman"/>
        </w:rPr>
        <w:t>PhD thesis in supporting the findings/recommendations by the thesis</w:t>
      </w:r>
      <w:r>
        <w:rPr>
          <w:rFonts w:ascii="Times New Roman" w:hAnsi="Times New Roman" w:cs="Times New Roman"/>
        </w:rPr>
        <w:t>. I</w:t>
      </w:r>
      <w:r w:rsidR="0049106E">
        <w:rPr>
          <w:rFonts w:ascii="Times New Roman" w:hAnsi="Times New Roman" w:cs="Times New Roman"/>
        </w:rPr>
        <w:t xml:space="preserve"> also p</w:t>
      </w:r>
      <w:r w:rsidR="001A6A59" w:rsidRPr="00363AF3">
        <w:rPr>
          <w:rFonts w:ascii="Times New Roman" w:hAnsi="Times New Roman" w:cs="Times New Roman"/>
        </w:rPr>
        <w:t>resent</w:t>
      </w:r>
      <w:r w:rsidR="0049106E">
        <w:rPr>
          <w:rFonts w:ascii="Times New Roman" w:hAnsi="Times New Roman" w:cs="Times New Roman"/>
        </w:rPr>
        <w:t>ed these</w:t>
      </w:r>
      <w:r w:rsidR="001A6A59" w:rsidRPr="00363AF3">
        <w:rPr>
          <w:rFonts w:ascii="Times New Roman" w:hAnsi="Times New Roman" w:cs="Times New Roman"/>
        </w:rPr>
        <w:t xml:space="preserve"> research papers in international </w:t>
      </w:r>
      <w:r w:rsidR="001A6A59" w:rsidRPr="00E42548">
        <w:rPr>
          <w:rFonts w:ascii="Times New Roman" w:hAnsi="Times New Roman" w:cs="Times New Roman"/>
        </w:rPr>
        <w:t>conferences around the globe.</w:t>
      </w:r>
    </w:p>
    <w:p w14:paraId="233565CE" w14:textId="77777777" w:rsidR="00F22634" w:rsidRPr="00E42548" w:rsidRDefault="00F22634" w:rsidP="002466A3">
      <w:pPr>
        <w:spacing w:after="0" w:line="360" w:lineRule="auto"/>
        <w:jc w:val="both"/>
        <w:rPr>
          <w:rFonts w:ascii="Times New Roman" w:hAnsi="Times New Roman" w:cs="Times New Roman"/>
          <w:b/>
        </w:rPr>
      </w:pPr>
    </w:p>
    <w:p w14:paraId="528F46C2" w14:textId="3CDB1EA2" w:rsidR="005B4F1D" w:rsidRPr="00E42548" w:rsidRDefault="005B4F1D" w:rsidP="002466A3">
      <w:pPr>
        <w:spacing w:after="0" w:line="360" w:lineRule="auto"/>
        <w:jc w:val="both"/>
        <w:outlineLvl w:val="0"/>
        <w:rPr>
          <w:rFonts w:ascii="Times New Roman" w:hAnsi="Times New Roman" w:cs="Times New Roman"/>
          <w:u w:val="single"/>
        </w:rPr>
      </w:pPr>
      <w:r w:rsidRPr="00E42548">
        <w:rPr>
          <w:rFonts w:ascii="Times New Roman" w:hAnsi="Times New Roman" w:cs="Times New Roman"/>
        </w:rPr>
        <w:lastRenderedPageBreak/>
        <w:t xml:space="preserve">4.5 </w:t>
      </w:r>
      <w:r w:rsidR="00935272">
        <w:rPr>
          <w:rFonts w:ascii="Times New Roman" w:hAnsi="Times New Roman" w:cs="Times New Roman"/>
        </w:rPr>
        <w:tab/>
      </w:r>
      <w:r w:rsidRPr="00E42548">
        <w:rPr>
          <w:rFonts w:ascii="Times New Roman" w:hAnsi="Times New Roman" w:cs="Times New Roman"/>
          <w:u w:val="single"/>
        </w:rPr>
        <w:t>December 2007 – February 2010</w:t>
      </w:r>
    </w:p>
    <w:p w14:paraId="5D9A5FC9" w14:textId="77777777" w:rsidR="005B4F1D" w:rsidRDefault="005B4F1D" w:rsidP="002466A3">
      <w:pPr>
        <w:spacing w:after="0" w:line="360" w:lineRule="auto"/>
        <w:jc w:val="both"/>
        <w:rPr>
          <w:rFonts w:ascii="Times New Roman" w:hAnsi="Times New Roman" w:cs="Times New Roman"/>
          <w:b/>
        </w:rPr>
      </w:pPr>
    </w:p>
    <w:p w14:paraId="06597DA9" w14:textId="3DD68FD2" w:rsidR="00B33EB9" w:rsidRPr="00363AF3" w:rsidRDefault="00B33EB9" w:rsidP="002466A3">
      <w:pPr>
        <w:spacing w:after="0" w:line="360" w:lineRule="auto"/>
        <w:jc w:val="both"/>
        <w:rPr>
          <w:rFonts w:ascii="Times New Roman" w:hAnsi="Times New Roman" w:cs="Times New Roman"/>
        </w:rPr>
      </w:pPr>
      <w:r w:rsidRPr="00363AF3">
        <w:rPr>
          <w:rFonts w:ascii="Times New Roman" w:hAnsi="Times New Roman" w:cs="Times New Roman"/>
          <w:b/>
        </w:rPr>
        <w:t>Supervisor:</w:t>
      </w:r>
      <w:r w:rsidRPr="00363AF3">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Pr="00363AF3">
        <w:rPr>
          <w:rFonts w:ascii="Times New Roman" w:hAnsi="Times New Roman" w:cs="Times New Roman"/>
          <w:lang w:val="en-GB"/>
        </w:rPr>
        <w:t xml:space="preserve">, MIEM No. </w:t>
      </w:r>
      <w:r w:rsidR="00C8670E">
        <w:rPr>
          <w:rFonts w:ascii="Times New Roman" w:hAnsi="Times New Roman" w:cs="Times New Roman"/>
          <w:lang w:val="en-GB"/>
        </w:rPr>
        <w:t>8777</w:t>
      </w:r>
    </w:p>
    <w:p w14:paraId="3236757E" w14:textId="77777777" w:rsidR="00B33EB9" w:rsidRDefault="00B33EB9" w:rsidP="002466A3">
      <w:pPr>
        <w:spacing w:after="0" w:line="360" w:lineRule="auto"/>
        <w:jc w:val="both"/>
        <w:rPr>
          <w:rFonts w:ascii="Times New Roman" w:hAnsi="Times New Roman" w:cs="Times New Roman"/>
        </w:rPr>
      </w:pPr>
      <w:r w:rsidRPr="00363AF3">
        <w:rPr>
          <w:rFonts w:ascii="Times New Roman" w:hAnsi="Times New Roman" w:cs="Times New Roman"/>
          <w:b/>
        </w:rPr>
        <w:t>Position:</w:t>
      </w:r>
      <w:r w:rsidRPr="00363AF3">
        <w:rPr>
          <w:rFonts w:ascii="Times New Roman" w:hAnsi="Times New Roman" w:cs="Times New Roman"/>
        </w:rPr>
        <w:t xml:space="preserve"> </w:t>
      </w:r>
      <w:r>
        <w:rPr>
          <w:rFonts w:ascii="Times New Roman" w:hAnsi="Times New Roman" w:cs="Times New Roman"/>
        </w:rPr>
        <w:t xml:space="preserve">Lecturer, Universiti Teknologi Malaysia Kuala Lumpur </w:t>
      </w:r>
      <w:r w:rsidRPr="00363AF3">
        <w:rPr>
          <w:rFonts w:ascii="Times New Roman" w:hAnsi="Times New Roman" w:cs="Times New Roman"/>
        </w:rPr>
        <w:t>(cum part-time post graduate student at UTM)</w:t>
      </w:r>
    </w:p>
    <w:p w14:paraId="6E4625FB" w14:textId="77777777" w:rsidR="00B33EB9" w:rsidRPr="00E42548" w:rsidRDefault="00B33EB9" w:rsidP="002466A3">
      <w:pPr>
        <w:spacing w:after="0" w:line="360" w:lineRule="auto"/>
        <w:jc w:val="both"/>
        <w:rPr>
          <w:rFonts w:ascii="Times New Roman" w:hAnsi="Times New Roman" w:cs="Times New Roman"/>
          <w:b/>
        </w:rPr>
      </w:pPr>
    </w:p>
    <w:p w14:paraId="142C0BC4" w14:textId="4707B3F3" w:rsidR="005B4F1D" w:rsidRPr="00E42548" w:rsidRDefault="00577EE6" w:rsidP="002466A3">
      <w:pPr>
        <w:spacing w:after="0" w:line="360" w:lineRule="auto"/>
        <w:jc w:val="both"/>
        <w:rPr>
          <w:rFonts w:ascii="Times New Roman" w:hAnsi="Times New Roman" w:cs="Times New Roman"/>
        </w:rPr>
      </w:pPr>
      <w:r>
        <w:rPr>
          <w:rFonts w:ascii="Times New Roman" w:hAnsi="Times New Roman" w:cs="Times New Roman"/>
        </w:rPr>
        <w:t>I am</w:t>
      </w:r>
      <w:r w:rsidR="005B4F1D" w:rsidRPr="00E42548">
        <w:rPr>
          <w:rFonts w:ascii="Times New Roman" w:hAnsi="Times New Roman" w:cs="Times New Roman"/>
        </w:rPr>
        <w:t xml:space="preserve"> employed</w:t>
      </w:r>
      <w:r w:rsidR="00B33EB9">
        <w:rPr>
          <w:rFonts w:ascii="Times New Roman" w:hAnsi="Times New Roman" w:cs="Times New Roman"/>
        </w:rPr>
        <w:t xml:space="preserve"> by UTM </w:t>
      </w:r>
      <w:r>
        <w:rPr>
          <w:rFonts w:ascii="Times New Roman" w:hAnsi="Times New Roman" w:cs="Times New Roman"/>
        </w:rPr>
        <w:t>as a full-time lecturer, where my</w:t>
      </w:r>
      <w:r w:rsidR="005B4F1D" w:rsidRPr="00E42548">
        <w:rPr>
          <w:rFonts w:ascii="Times New Roman" w:hAnsi="Times New Roman" w:cs="Times New Roman"/>
        </w:rPr>
        <w:t xml:space="preserve"> key duties include lecturing, assessing course works and assignments, preparing quiz/test/examination questions and evaluating quiz/test/examination answer scripts of</w:t>
      </w:r>
      <w:r w:rsidR="00E42548">
        <w:rPr>
          <w:rFonts w:ascii="Times New Roman" w:hAnsi="Times New Roman" w:cs="Times New Roman"/>
        </w:rPr>
        <w:t>:</w:t>
      </w:r>
    </w:p>
    <w:p w14:paraId="78CC2229" w14:textId="77777777" w:rsidR="005B4F1D" w:rsidRPr="00E42548" w:rsidRDefault="005B4F1D" w:rsidP="002466A3">
      <w:pPr>
        <w:pStyle w:val="ListParagraph"/>
        <w:numPr>
          <w:ilvl w:val="0"/>
          <w:numId w:val="25"/>
        </w:numPr>
        <w:spacing w:after="0" w:line="360" w:lineRule="auto"/>
        <w:ind w:left="252" w:hanging="252"/>
        <w:jc w:val="both"/>
        <w:rPr>
          <w:rFonts w:ascii="Times New Roman" w:hAnsi="Times New Roman" w:cs="Times New Roman"/>
          <w:noProof/>
        </w:rPr>
      </w:pPr>
      <w:r w:rsidRPr="00E42548">
        <w:rPr>
          <w:rFonts w:ascii="Times New Roman" w:hAnsi="Times New Roman" w:cs="Times New Roman"/>
        </w:rPr>
        <w:t xml:space="preserve">Diploma of Civil Engineering subjects: </w:t>
      </w:r>
      <w:r w:rsidRPr="00E42548">
        <w:rPr>
          <w:rFonts w:ascii="Times New Roman" w:hAnsi="Times New Roman" w:cs="Times New Roman"/>
          <w:noProof/>
        </w:rPr>
        <w:t>Civil Engineering Drawing,</w:t>
      </w:r>
      <w:r w:rsidRPr="00E42548">
        <w:rPr>
          <w:rFonts w:ascii="Times New Roman" w:hAnsi="Times New Roman" w:cs="Times New Roman"/>
        </w:rPr>
        <w:t xml:space="preserve"> </w:t>
      </w:r>
      <w:r w:rsidRPr="00E42548">
        <w:rPr>
          <w:rFonts w:ascii="Times New Roman" w:hAnsi="Times New Roman" w:cs="Times New Roman"/>
          <w:noProof/>
        </w:rPr>
        <w:t>Soil Mechanics, Geotechnical Engineering, Project Management and Construction Practice, Mechanical and Electrical System, Civil Engineering Laboratory 1 and Civil Engineering Laboratory 2</w:t>
      </w:r>
    </w:p>
    <w:p w14:paraId="4A47756E" w14:textId="77777777" w:rsidR="005B4F1D" w:rsidRDefault="005B4F1D" w:rsidP="002466A3">
      <w:pPr>
        <w:pStyle w:val="ListParagraph"/>
        <w:numPr>
          <w:ilvl w:val="0"/>
          <w:numId w:val="25"/>
        </w:numPr>
        <w:spacing w:after="0" w:line="360" w:lineRule="auto"/>
        <w:ind w:left="252" w:hanging="252"/>
        <w:jc w:val="both"/>
        <w:rPr>
          <w:rFonts w:ascii="Times New Roman" w:hAnsi="Times New Roman" w:cs="Times New Roman"/>
        </w:rPr>
      </w:pPr>
      <w:r w:rsidRPr="00E42548">
        <w:rPr>
          <w:rFonts w:ascii="Times New Roman" w:hAnsi="Times New Roman" w:cs="Times New Roman"/>
        </w:rPr>
        <w:t xml:space="preserve">Diploma of Urban and Regional Planning subjects: </w:t>
      </w:r>
      <w:r w:rsidRPr="00E42548">
        <w:rPr>
          <w:rFonts w:ascii="Times New Roman" w:hAnsi="Times New Roman" w:cs="Times New Roman"/>
          <w:noProof/>
        </w:rPr>
        <w:t>Urban Engineering</w:t>
      </w:r>
    </w:p>
    <w:p w14:paraId="501BAEB9" w14:textId="77777777" w:rsidR="00577EE6" w:rsidRDefault="00577EE6" w:rsidP="002466A3">
      <w:pPr>
        <w:spacing w:after="0" w:line="360" w:lineRule="auto"/>
        <w:jc w:val="both"/>
        <w:rPr>
          <w:rFonts w:ascii="Times New Roman" w:hAnsi="Times New Roman" w:cs="Times New Roman"/>
        </w:rPr>
      </w:pPr>
    </w:p>
    <w:p w14:paraId="3270E497" w14:textId="510ABDA8" w:rsidR="005B4F1D" w:rsidRPr="00E42548" w:rsidRDefault="00577EE6" w:rsidP="002466A3">
      <w:pPr>
        <w:spacing w:after="0" w:line="360" w:lineRule="auto"/>
        <w:jc w:val="both"/>
        <w:rPr>
          <w:rFonts w:ascii="Times New Roman" w:hAnsi="Times New Roman" w:cs="Times New Roman"/>
          <w:noProof/>
        </w:rPr>
      </w:pPr>
      <w:r>
        <w:rPr>
          <w:rFonts w:ascii="Times New Roman" w:hAnsi="Times New Roman" w:cs="Times New Roman"/>
        </w:rPr>
        <w:t>I</w:t>
      </w:r>
      <w:r w:rsidR="005B4F1D" w:rsidRPr="00E42548">
        <w:rPr>
          <w:rFonts w:ascii="Times New Roman" w:hAnsi="Times New Roman" w:cs="Times New Roman"/>
        </w:rPr>
        <w:t xml:space="preserve"> was also appointed as the  subject coordintor in coordinating subjects of </w:t>
      </w:r>
      <w:r w:rsidR="005B4F1D" w:rsidRPr="00E42548">
        <w:rPr>
          <w:rFonts w:ascii="Times New Roman" w:hAnsi="Times New Roman" w:cs="Times New Roman"/>
          <w:noProof/>
        </w:rPr>
        <w:t>Soil Mechanics, Geotechnical Engineering, Mechanical and Electrical System, Contract and Estimation, and Project Management and Construction Practice in terms of:</w:t>
      </w:r>
    </w:p>
    <w:p w14:paraId="2FFE305A"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noProof/>
        </w:rPr>
      </w:pPr>
      <w:r w:rsidRPr="00E42548">
        <w:rPr>
          <w:rFonts w:ascii="Times New Roman" w:hAnsi="Times New Roman" w:cs="Times New Roman"/>
          <w:noProof/>
        </w:rPr>
        <w:t>Planning for subjects schedules and team-teaching schedules</w:t>
      </w:r>
    </w:p>
    <w:p w14:paraId="4591A8B6"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noProof/>
        </w:rPr>
      </w:pPr>
      <w:r w:rsidRPr="00E42548">
        <w:rPr>
          <w:rFonts w:ascii="Times New Roman" w:hAnsi="Times New Roman" w:cs="Times New Roman"/>
          <w:noProof/>
        </w:rPr>
        <w:t>Defining, promoting awareness of and maintaining the adopted curriculum</w:t>
      </w:r>
    </w:p>
    <w:p w14:paraId="00023AEB"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noProof/>
        </w:rPr>
      </w:pPr>
      <w:r w:rsidRPr="00E42548">
        <w:rPr>
          <w:rFonts w:ascii="Times New Roman" w:hAnsi="Times New Roman" w:cs="Times New Roman"/>
          <w:noProof/>
        </w:rPr>
        <w:t>Developing an action plan for subjects improvement in a form of Course Review Report (CRR)</w:t>
      </w:r>
    </w:p>
    <w:p w14:paraId="709AF2F4"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color w:val="000000"/>
        </w:rPr>
      </w:pPr>
      <w:r w:rsidRPr="00E42548">
        <w:rPr>
          <w:rFonts w:ascii="Times New Roman" w:hAnsi="Times New Roman" w:cs="Times New Roman"/>
          <w:color w:val="000000"/>
        </w:rPr>
        <w:t>Assisting with review of lecturer’s performance in the classroom through observation and students’ reports in e-PPP system</w:t>
      </w:r>
      <w:r w:rsidR="00E42548">
        <w:rPr>
          <w:rFonts w:ascii="Times New Roman" w:hAnsi="Times New Roman" w:cs="Times New Roman"/>
          <w:color w:val="000000"/>
        </w:rPr>
        <w:t>, an online lecturer teaching evaluation</w:t>
      </w:r>
    </w:p>
    <w:p w14:paraId="03677395"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color w:val="000000"/>
        </w:rPr>
      </w:pPr>
      <w:r w:rsidRPr="00E42548">
        <w:rPr>
          <w:rFonts w:ascii="Times New Roman" w:hAnsi="Times New Roman" w:cs="Times New Roman"/>
          <w:color w:val="000000"/>
        </w:rPr>
        <w:t>Assisting in preparing any written reports/document of the subjects to the School</w:t>
      </w:r>
    </w:p>
    <w:p w14:paraId="32C9BC9F"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color w:val="000000"/>
        </w:rPr>
      </w:pPr>
      <w:r w:rsidRPr="00E42548">
        <w:rPr>
          <w:rFonts w:ascii="Times New Roman" w:hAnsi="Times New Roman" w:cs="Times New Roman"/>
          <w:color w:val="000000"/>
        </w:rPr>
        <w:t>Creating, editing, and formatting correspondence and other written materials related to the subjects</w:t>
      </w:r>
    </w:p>
    <w:p w14:paraId="00560106"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color w:val="000000"/>
        </w:rPr>
      </w:pPr>
      <w:r w:rsidRPr="00E42548">
        <w:rPr>
          <w:rFonts w:ascii="Times New Roman" w:hAnsi="Times New Roman" w:cs="Times New Roman"/>
          <w:color w:val="000000"/>
        </w:rPr>
        <w:t>Requesting new materials and equipment in order to provide instructional support to teach in the attempts to meet curricular outcomes</w:t>
      </w:r>
    </w:p>
    <w:p w14:paraId="7E71EDCF"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noProof/>
        </w:rPr>
      </w:pPr>
      <w:r w:rsidRPr="00E42548">
        <w:rPr>
          <w:rFonts w:ascii="Times New Roman" w:hAnsi="Times New Roman" w:cs="Times New Roman"/>
          <w:color w:val="000000"/>
        </w:rPr>
        <w:t>Assessing the need for instructional resources based on lecturers’ input as required by the curriculum cycle</w:t>
      </w:r>
    </w:p>
    <w:p w14:paraId="73BD2BF6"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noProof/>
        </w:rPr>
      </w:pPr>
      <w:r w:rsidRPr="00E42548">
        <w:rPr>
          <w:rFonts w:ascii="Times New Roman" w:hAnsi="Times New Roman" w:cs="Times New Roman"/>
          <w:noProof/>
        </w:rPr>
        <w:t>Invigilating questions developed for courseworks, assignments and quiz/test/examination</w:t>
      </w:r>
    </w:p>
    <w:p w14:paraId="3B4C7E12" w14:textId="77777777" w:rsidR="005B4F1D" w:rsidRPr="00E42548" w:rsidRDefault="005B4F1D" w:rsidP="002466A3">
      <w:pPr>
        <w:pStyle w:val="ListParagraph"/>
        <w:numPr>
          <w:ilvl w:val="0"/>
          <w:numId w:val="26"/>
        </w:numPr>
        <w:spacing w:after="0" w:line="360" w:lineRule="auto"/>
        <w:ind w:left="252" w:hanging="252"/>
        <w:jc w:val="both"/>
        <w:rPr>
          <w:rFonts w:ascii="Times New Roman" w:hAnsi="Times New Roman" w:cs="Times New Roman"/>
          <w:noProof/>
        </w:rPr>
      </w:pPr>
      <w:r w:rsidRPr="00E42548">
        <w:rPr>
          <w:rFonts w:ascii="Times New Roman" w:hAnsi="Times New Roman" w:cs="Times New Roman"/>
          <w:noProof/>
        </w:rPr>
        <w:t>Meeting subjects’ lecturers to evaluate, develop, monitor and plan the subject implementation; develop, implement and monitor action plans for the subjects; and ensure subjects continuity</w:t>
      </w:r>
    </w:p>
    <w:p w14:paraId="008D3C34" w14:textId="77777777" w:rsidR="005B4F1D" w:rsidRDefault="005B4F1D" w:rsidP="002466A3">
      <w:pPr>
        <w:pStyle w:val="ListParagraph"/>
        <w:numPr>
          <w:ilvl w:val="0"/>
          <w:numId w:val="26"/>
        </w:numPr>
        <w:spacing w:after="0" w:line="360" w:lineRule="auto"/>
        <w:ind w:left="252" w:hanging="252"/>
        <w:jc w:val="both"/>
        <w:rPr>
          <w:rFonts w:ascii="Times New Roman" w:hAnsi="Times New Roman" w:cs="Times New Roman"/>
          <w:noProof/>
        </w:rPr>
      </w:pPr>
      <w:r w:rsidRPr="00E42548">
        <w:rPr>
          <w:rFonts w:ascii="Times New Roman" w:hAnsi="Times New Roman" w:cs="Times New Roman"/>
          <w:noProof/>
        </w:rPr>
        <w:t>Preparing and organising study trips and events namely study visits to Skudai, Pulau Langkawi and Medan, Indonesia</w:t>
      </w:r>
    </w:p>
    <w:p w14:paraId="5AAA0D63" w14:textId="77777777" w:rsidR="00B04407" w:rsidRPr="00E42548" w:rsidRDefault="00B04407" w:rsidP="002466A3">
      <w:pPr>
        <w:pStyle w:val="ListParagraph"/>
        <w:spacing w:after="0" w:line="360" w:lineRule="auto"/>
        <w:ind w:left="252"/>
        <w:jc w:val="both"/>
        <w:rPr>
          <w:rFonts w:ascii="Times New Roman" w:hAnsi="Times New Roman" w:cs="Times New Roman"/>
          <w:noProof/>
        </w:rPr>
      </w:pPr>
    </w:p>
    <w:p w14:paraId="454B4B31" w14:textId="2FDF63EB" w:rsidR="005B4F1D" w:rsidRPr="00E42548" w:rsidRDefault="00577EE6" w:rsidP="002466A3">
      <w:pPr>
        <w:spacing w:after="0" w:line="360" w:lineRule="auto"/>
        <w:jc w:val="both"/>
        <w:rPr>
          <w:rFonts w:ascii="Times New Roman" w:hAnsi="Times New Roman" w:cs="Times New Roman"/>
        </w:rPr>
      </w:pPr>
      <w:r>
        <w:rPr>
          <w:rFonts w:ascii="Times New Roman" w:hAnsi="Times New Roman" w:cs="Times New Roman"/>
        </w:rPr>
        <w:t>I</w:t>
      </w:r>
      <w:r w:rsidR="005B4F1D" w:rsidRPr="00E42548">
        <w:rPr>
          <w:rFonts w:ascii="Times New Roman" w:hAnsi="Times New Roman" w:cs="Times New Roman"/>
        </w:rPr>
        <w:t xml:space="preserve"> was also appointed as Head of Civil Engineering Workshop (December 2007 – June 2008), Head of Highway Laboratory (July 2008 – December 2008), Head of Hydraulics and Hydrology Laboratory </w:t>
      </w:r>
      <w:r w:rsidR="005B4F1D" w:rsidRPr="00E42548">
        <w:rPr>
          <w:rFonts w:ascii="Times New Roman" w:hAnsi="Times New Roman" w:cs="Times New Roman"/>
        </w:rPr>
        <w:lastRenderedPageBreak/>
        <w:t>(January 2009 – June 2009) and Head of Soil and Geotechnical Laboratory (July 2009 – February 2010) in:</w:t>
      </w:r>
    </w:p>
    <w:p w14:paraId="74906865" w14:textId="77777777" w:rsidR="005B4F1D" w:rsidRPr="00E42548" w:rsidRDefault="005B4F1D" w:rsidP="002466A3">
      <w:pPr>
        <w:pStyle w:val="ListParagraph"/>
        <w:numPr>
          <w:ilvl w:val="0"/>
          <w:numId w:val="27"/>
        </w:numPr>
        <w:spacing w:after="0" w:line="360" w:lineRule="auto"/>
        <w:ind w:left="252" w:hanging="252"/>
        <w:jc w:val="both"/>
        <w:rPr>
          <w:rFonts w:ascii="Times New Roman" w:hAnsi="Times New Roman" w:cs="Times New Roman"/>
          <w:noProof/>
        </w:rPr>
      </w:pPr>
      <w:r w:rsidRPr="00E42548">
        <w:rPr>
          <w:rFonts w:ascii="Times New Roman" w:hAnsi="Times New Roman" w:cs="Times New Roman"/>
        </w:rPr>
        <w:t xml:space="preserve">Planning, </w:t>
      </w:r>
      <w:r w:rsidRPr="00E42548">
        <w:rPr>
          <w:rFonts w:ascii="Times New Roman" w:hAnsi="Times New Roman" w:cs="Times New Roman"/>
          <w:noProof/>
        </w:rPr>
        <w:t>defining, promoting awareness of and maintaining the overall operation and administration of the laboratory/workshop</w:t>
      </w:r>
    </w:p>
    <w:p w14:paraId="6301EEF0" w14:textId="77777777" w:rsidR="005B4F1D" w:rsidRPr="00E42548" w:rsidRDefault="005B4F1D" w:rsidP="002466A3">
      <w:pPr>
        <w:pStyle w:val="ListParagraph"/>
        <w:numPr>
          <w:ilvl w:val="0"/>
          <w:numId w:val="27"/>
        </w:numPr>
        <w:spacing w:after="0" w:line="360" w:lineRule="auto"/>
        <w:ind w:left="252" w:hanging="252"/>
        <w:jc w:val="both"/>
        <w:rPr>
          <w:rFonts w:ascii="Times New Roman" w:hAnsi="Times New Roman" w:cs="Times New Roman"/>
        </w:rPr>
      </w:pPr>
      <w:r w:rsidRPr="00E42548">
        <w:rPr>
          <w:rFonts w:ascii="Times New Roman" w:hAnsi="Times New Roman" w:cs="Times New Roman"/>
          <w:noProof/>
        </w:rPr>
        <w:t>Ensuring that the laboratory/workshop equipments are as per standards/requirements</w:t>
      </w:r>
    </w:p>
    <w:p w14:paraId="5C385DF4" w14:textId="77777777" w:rsidR="005B4F1D" w:rsidRPr="00E42548" w:rsidRDefault="005B4F1D" w:rsidP="002466A3">
      <w:pPr>
        <w:pStyle w:val="ListParagraph"/>
        <w:numPr>
          <w:ilvl w:val="0"/>
          <w:numId w:val="27"/>
        </w:numPr>
        <w:spacing w:after="0" w:line="360" w:lineRule="auto"/>
        <w:ind w:left="252" w:hanging="252"/>
        <w:jc w:val="both"/>
        <w:rPr>
          <w:rFonts w:ascii="Times New Roman" w:hAnsi="Times New Roman" w:cs="Times New Roman"/>
        </w:rPr>
      </w:pPr>
      <w:r w:rsidRPr="00E42548">
        <w:rPr>
          <w:rFonts w:ascii="Times New Roman" w:hAnsi="Times New Roman" w:cs="Times New Roman"/>
          <w:noProof/>
        </w:rPr>
        <w:t>Advising the School on the needs of new laboratory/workshop equipments</w:t>
      </w:r>
    </w:p>
    <w:p w14:paraId="797941A3" w14:textId="77777777" w:rsidR="005B4F1D" w:rsidRPr="00E42548" w:rsidRDefault="005B4F1D" w:rsidP="002466A3">
      <w:pPr>
        <w:pStyle w:val="ListParagraph"/>
        <w:numPr>
          <w:ilvl w:val="0"/>
          <w:numId w:val="27"/>
        </w:numPr>
        <w:spacing w:after="0" w:line="360" w:lineRule="auto"/>
        <w:ind w:left="252" w:hanging="252"/>
        <w:jc w:val="both"/>
        <w:rPr>
          <w:rFonts w:ascii="Times New Roman" w:hAnsi="Times New Roman" w:cs="Times New Roman"/>
        </w:rPr>
      </w:pPr>
      <w:r w:rsidRPr="00E42548">
        <w:rPr>
          <w:rFonts w:ascii="Times New Roman" w:hAnsi="Times New Roman" w:cs="Times New Roman"/>
          <w:noProof/>
        </w:rPr>
        <w:t>Ensuring that new procedures or new equipments are reviewed, tested and if any included in the procedure manuals and followed by all teachnicians</w:t>
      </w:r>
    </w:p>
    <w:p w14:paraId="3BD80EEA" w14:textId="77777777" w:rsidR="005B4F1D" w:rsidRPr="00E42548" w:rsidRDefault="005B4F1D" w:rsidP="002466A3">
      <w:pPr>
        <w:pStyle w:val="ListParagraph"/>
        <w:numPr>
          <w:ilvl w:val="0"/>
          <w:numId w:val="27"/>
        </w:numPr>
        <w:spacing w:after="0" w:line="360" w:lineRule="auto"/>
        <w:ind w:left="252" w:hanging="252"/>
        <w:jc w:val="both"/>
        <w:rPr>
          <w:rFonts w:ascii="Times New Roman" w:hAnsi="Times New Roman" w:cs="Times New Roman"/>
        </w:rPr>
      </w:pPr>
      <w:r w:rsidRPr="00E42548">
        <w:rPr>
          <w:rFonts w:ascii="Times New Roman" w:hAnsi="Times New Roman" w:cs="Times New Roman"/>
          <w:noProof/>
        </w:rPr>
        <w:t>Establishing and documenting related action plans/policies/manuals/procedures/rules/forms related to the overall operation and administration of the laboratory/workshop</w:t>
      </w:r>
    </w:p>
    <w:p w14:paraId="6AC0F4DB" w14:textId="77777777" w:rsidR="005B4F1D" w:rsidRPr="00E42548" w:rsidRDefault="005B4F1D" w:rsidP="002466A3">
      <w:pPr>
        <w:pStyle w:val="ListParagraph"/>
        <w:numPr>
          <w:ilvl w:val="0"/>
          <w:numId w:val="27"/>
        </w:numPr>
        <w:spacing w:after="0" w:line="360" w:lineRule="auto"/>
        <w:ind w:left="252" w:hanging="252"/>
        <w:jc w:val="both"/>
        <w:rPr>
          <w:rFonts w:ascii="Times New Roman" w:hAnsi="Times New Roman" w:cs="Times New Roman"/>
        </w:rPr>
      </w:pPr>
      <w:r w:rsidRPr="00E42548">
        <w:rPr>
          <w:rFonts w:ascii="Times New Roman" w:hAnsi="Times New Roman" w:cs="Times New Roman"/>
          <w:noProof/>
        </w:rPr>
        <w:t>Identifyng remedial training or continuing education needs for technicians</w:t>
      </w:r>
    </w:p>
    <w:p w14:paraId="2808EA04" w14:textId="77777777" w:rsidR="00577EE6" w:rsidRDefault="00577EE6" w:rsidP="002466A3">
      <w:pPr>
        <w:spacing w:after="0" w:line="360" w:lineRule="auto"/>
        <w:jc w:val="both"/>
        <w:rPr>
          <w:rFonts w:ascii="Times New Roman" w:hAnsi="Times New Roman" w:cs="Times New Roman"/>
        </w:rPr>
      </w:pPr>
    </w:p>
    <w:p w14:paraId="077E6B33" w14:textId="47EF2409" w:rsidR="005B4F1D" w:rsidRDefault="00577EE6" w:rsidP="002466A3">
      <w:pPr>
        <w:spacing w:after="0" w:line="360" w:lineRule="auto"/>
        <w:jc w:val="both"/>
        <w:rPr>
          <w:rFonts w:ascii="Times New Roman" w:hAnsi="Times New Roman" w:cs="Times New Roman"/>
        </w:rPr>
      </w:pPr>
      <w:r>
        <w:rPr>
          <w:rFonts w:ascii="Times New Roman" w:hAnsi="Times New Roman" w:cs="Times New Roman"/>
        </w:rPr>
        <w:t>As the PhD student, I</w:t>
      </w:r>
      <w:r w:rsidR="005B4F1D" w:rsidRPr="00D44D7B">
        <w:rPr>
          <w:rFonts w:ascii="Times New Roman" w:hAnsi="Times New Roman" w:cs="Times New Roman"/>
        </w:rPr>
        <w:t xml:space="preserve"> was also carrying out research on “</w:t>
      </w:r>
      <w:r w:rsidR="00C8670E">
        <w:rPr>
          <w:rFonts w:ascii="Times New Roman" w:hAnsi="Times New Roman" w:cs="Times New Roman"/>
        </w:rPr>
        <w:t>Reinforced Concrete</w:t>
      </w:r>
      <w:r w:rsidR="005B4F1D" w:rsidRPr="00D44D7B">
        <w:rPr>
          <w:rFonts w:ascii="Times New Roman" w:hAnsi="Times New Roman" w:cs="Times New Roman"/>
        </w:rPr>
        <w:t>”</w:t>
      </w:r>
      <w:r w:rsidR="00E42548" w:rsidRPr="00D44D7B">
        <w:rPr>
          <w:rFonts w:ascii="Times New Roman" w:hAnsi="Times New Roman" w:cs="Times New Roman"/>
        </w:rPr>
        <w:t>, w</w:t>
      </w:r>
      <w:r w:rsidR="005B4F1D" w:rsidRPr="00D44D7B">
        <w:rPr>
          <w:rFonts w:ascii="Times New Roman" w:hAnsi="Times New Roman" w:cs="Times New Roman"/>
        </w:rPr>
        <w:t>riting/publishing research papers related to PhD thesis in supporting the findings/recommendations</w:t>
      </w:r>
      <w:r w:rsidR="005B4F1D" w:rsidRPr="00E42548">
        <w:rPr>
          <w:rFonts w:ascii="Times New Roman" w:hAnsi="Times New Roman" w:cs="Times New Roman"/>
        </w:rPr>
        <w:t xml:space="preserve"> by the thesis </w:t>
      </w:r>
      <w:r w:rsidR="00E42548" w:rsidRPr="00E42548">
        <w:rPr>
          <w:rFonts w:ascii="Times New Roman" w:hAnsi="Times New Roman" w:cs="Times New Roman"/>
        </w:rPr>
        <w:t>and eventually p</w:t>
      </w:r>
      <w:r w:rsidR="005B4F1D" w:rsidRPr="00E42548">
        <w:rPr>
          <w:rFonts w:ascii="Times New Roman" w:hAnsi="Times New Roman" w:cs="Times New Roman"/>
        </w:rPr>
        <w:t>resenting research papers related to PhD thesis in international conferences around the globe.</w:t>
      </w:r>
      <w:r w:rsidR="00241B66">
        <w:rPr>
          <w:rFonts w:ascii="Times New Roman" w:hAnsi="Times New Roman" w:cs="Times New Roman"/>
        </w:rPr>
        <w:t xml:space="preserve"> </w:t>
      </w:r>
      <w:r>
        <w:rPr>
          <w:rFonts w:ascii="Times New Roman" w:hAnsi="Times New Roman" w:cs="Times New Roman"/>
        </w:rPr>
        <w:t>I</w:t>
      </w:r>
      <w:r w:rsidR="00241B66">
        <w:rPr>
          <w:rFonts w:ascii="Times New Roman" w:hAnsi="Times New Roman" w:cs="Times New Roman"/>
        </w:rPr>
        <w:t xml:space="preserve"> also managed to register 6 Intellectual Property Rights (IPR) of copyright with UTM, </w:t>
      </w:r>
      <w:r>
        <w:rPr>
          <w:rFonts w:ascii="Times New Roman" w:hAnsi="Times New Roman" w:cs="Times New Roman"/>
        </w:rPr>
        <w:t>sourced from the findings of my</w:t>
      </w:r>
      <w:r w:rsidR="00241B66">
        <w:rPr>
          <w:rFonts w:ascii="Times New Roman" w:hAnsi="Times New Roman" w:cs="Times New Roman"/>
        </w:rPr>
        <w:t xml:space="preserve"> research.</w:t>
      </w:r>
    </w:p>
    <w:p w14:paraId="17E33DC0" w14:textId="77777777" w:rsidR="00D44D7B" w:rsidRDefault="00D44D7B" w:rsidP="002466A3">
      <w:pPr>
        <w:spacing w:after="0" w:line="360" w:lineRule="auto"/>
        <w:jc w:val="both"/>
        <w:rPr>
          <w:rFonts w:ascii="Times New Roman" w:hAnsi="Times New Roman" w:cs="Times New Roman"/>
        </w:rPr>
      </w:pPr>
    </w:p>
    <w:p w14:paraId="03C4A766" w14:textId="3D330D96" w:rsidR="00D44D7B" w:rsidRPr="00E42548" w:rsidRDefault="00D44D7B" w:rsidP="002466A3">
      <w:pPr>
        <w:spacing w:after="0" w:line="360" w:lineRule="auto"/>
        <w:jc w:val="both"/>
        <w:outlineLvl w:val="0"/>
        <w:rPr>
          <w:rFonts w:ascii="Times New Roman" w:hAnsi="Times New Roman" w:cs="Times New Roman"/>
          <w:u w:val="single"/>
        </w:rPr>
      </w:pPr>
      <w:r w:rsidRPr="00E42548">
        <w:rPr>
          <w:rFonts w:ascii="Times New Roman" w:hAnsi="Times New Roman" w:cs="Times New Roman"/>
        </w:rPr>
        <w:t>4.</w:t>
      </w:r>
      <w:r>
        <w:rPr>
          <w:rFonts w:ascii="Times New Roman" w:hAnsi="Times New Roman" w:cs="Times New Roman"/>
        </w:rPr>
        <w:t>6</w:t>
      </w:r>
      <w:r w:rsidRPr="00E42548">
        <w:rPr>
          <w:rFonts w:ascii="Times New Roman" w:hAnsi="Times New Roman" w:cs="Times New Roman"/>
        </w:rPr>
        <w:t xml:space="preserve"> </w:t>
      </w:r>
      <w:r w:rsidR="00935272">
        <w:rPr>
          <w:rFonts w:ascii="Times New Roman" w:hAnsi="Times New Roman" w:cs="Times New Roman"/>
        </w:rPr>
        <w:tab/>
      </w:r>
      <w:r>
        <w:rPr>
          <w:rFonts w:ascii="Times New Roman" w:hAnsi="Times New Roman" w:cs="Times New Roman"/>
          <w:u w:val="single"/>
        </w:rPr>
        <w:t>March</w:t>
      </w:r>
      <w:r w:rsidRPr="00E42548">
        <w:rPr>
          <w:rFonts w:ascii="Times New Roman" w:hAnsi="Times New Roman" w:cs="Times New Roman"/>
          <w:u w:val="single"/>
        </w:rPr>
        <w:t xml:space="preserve"> 2010</w:t>
      </w:r>
      <w:r>
        <w:rPr>
          <w:rFonts w:ascii="Times New Roman" w:hAnsi="Times New Roman" w:cs="Times New Roman"/>
          <w:u w:val="single"/>
        </w:rPr>
        <w:t xml:space="preserve"> – August 2010</w:t>
      </w:r>
    </w:p>
    <w:p w14:paraId="2A56B3D2" w14:textId="77777777" w:rsidR="00D44D7B" w:rsidRDefault="00D44D7B" w:rsidP="002466A3">
      <w:pPr>
        <w:spacing w:after="0" w:line="360" w:lineRule="auto"/>
        <w:jc w:val="both"/>
        <w:rPr>
          <w:rFonts w:ascii="Times New Roman" w:hAnsi="Times New Roman" w:cs="Times New Roman"/>
        </w:rPr>
      </w:pPr>
    </w:p>
    <w:p w14:paraId="5B3D48DE" w14:textId="32E565BB" w:rsidR="00B33EB9" w:rsidRPr="00363AF3" w:rsidRDefault="00B33EB9" w:rsidP="002466A3">
      <w:pPr>
        <w:spacing w:after="0" w:line="360" w:lineRule="auto"/>
        <w:jc w:val="both"/>
        <w:rPr>
          <w:rFonts w:ascii="Times New Roman" w:hAnsi="Times New Roman" w:cs="Times New Roman"/>
        </w:rPr>
      </w:pPr>
      <w:r w:rsidRPr="00363AF3">
        <w:rPr>
          <w:rFonts w:ascii="Times New Roman" w:hAnsi="Times New Roman" w:cs="Times New Roman"/>
          <w:b/>
        </w:rPr>
        <w:t>Supervisor:</w:t>
      </w:r>
      <w:r w:rsidRPr="00363AF3">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Pr="00363AF3">
        <w:rPr>
          <w:rFonts w:ascii="Times New Roman" w:hAnsi="Times New Roman" w:cs="Times New Roman"/>
          <w:lang w:val="en-GB"/>
        </w:rPr>
        <w:t xml:space="preserve">, MIEM No. </w:t>
      </w:r>
      <w:r w:rsidR="00C8670E">
        <w:rPr>
          <w:rFonts w:ascii="Times New Roman" w:hAnsi="Times New Roman" w:cs="Times New Roman"/>
          <w:lang w:val="en-GB"/>
        </w:rPr>
        <w:t>8777</w:t>
      </w:r>
    </w:p>
    <w:p w14:paraId="592154B9" w14:textId="77777777" w:rsidR="00B33EB9" w:rsidRDefault="00B33EB9" w:rsidP="002466A3">
      <w:pPr>
        <w:spacing w:after="0" w:line="360" w:lineRule="auto"/>
        <w:jc w:val="both"/>
        <w:rPr>
          <w:rFonts w:ascii="Times New Roman" w:hAnsi="Times New Roman" w:cs="Times New Roman"/>
        </w:rPr>
      </w:pPr>
      <w:r w:rsidRPr="00363AF3">
        <w:rPr>
          <w:rFonts w:ascii="Times New Roman" w:hAnsi="Times New Roman" w:cs="Times New Roman"/>
          <w:b/>
        </w:rPr>
        <w:t>Position:</w:t>
      </w:r>
      <w:r w:rsidRPr="00363AF3">
        <w:rPr>
          <w:rFonts w:ascii="Times New Roman" w:hAnsi="Times New Roman" w:cs="Times New Roman"/>
        </w:rPr>
        <w:t xml:space="preserve"> </w:t>
      </w:r>
      <w:r>
        <w:rPr>
          <w:rFonts w:ascii="Times New Roman" w:hAnsi="Times New Roman" w:cs="Times New Roman"/>
        </w:rPr>
        <w:t xml:space="preserve">Senior Lecturer, Universiti Teknologi Malaysia Kuala Lumpur </w:t>
      </w:r>
    </w:p>
    <w:p w14:paraId="6EBC2282" w14:textId="77777777" w:rsidR="00B33EB9" w:rsidRPr="00D44D7B" w:rsidRDefault="00B33EB9" w:rsidP="002466A3">
      <w:pPr>
        <w:spacing w:after="0" w:line="360" w:lineRule="auto"/>
        <w:jc w:val="both"/>
        <w:rPr>
          <w:rFonts w:ascii="Times New Roman" w:hAnsi="Times New Roman" w:cs="Times New Roman"/>
        </w:rPr>
      </w:pPr>
    </w:p>
    <w:p w14:paraId="4284C53F" w14:textId="3C463EB8" w:rsidR="00D44D7B" w:rsidRPr="00D44D7B" w:rsidRDefault="00577EE6" w:rsidP="002466A3">
      <w:pPr>
        <w:spacing w:after="0" w:line="360" w:lineRule="auto"/>
        <w:jc w:val="both"/>
        <w:rPr>
          <w:rFonts w:ascii="Times New Roman" w:hAnsi="Times New Roman" w:cs="Times New Roman"/>
        </w:rPr>
      </w:pPr>
      <w:r>
        <w:rPr>
          <w:rFonts w:ascii="Times New Roman" w:hAnsi="Times New Roman" w:cs="Times New Roman"/>
        </w:rPr>
        <w:t>After successfully obtaining my</w:t>
      </w:r>
      <w:r w:rsidR="00D44D7B" w:rsidRPr="00D44D7B">
        <w:rPr>
          <w:rFonts w:ascii="Times New Roman" w:hAnsi="Times New Roman" w:cs="Times New Roman"/>
        </w:rPr>
        <w:t xml:space="preserve"> PhD in 2009, </w:t>
      </w:r>
      <w:r>
        <w:rPr>
          <w:rFonts w:ascii="Times New Roman" w:hAnsi="Times New Roman" w:cs="Times New Roman"/>
        </w:rPr>
        <w:t>I</w:t>
      </w:r>
      <w:r w:rsidR="00D44D7B" w:rsidRPr="00D44D7B">
        <w:rPr>
          <w:rFonts w:ascii="Times New Roman" w:hAnsi="Times New Roman" w:cs="Times New Roman"/>
        </w:rPr>
        <w:t xml:space="preserve"> was p</w:t>
      </w:r>
      <w:r w:rsidR="00113BD5">
        <w:rPr>
          <w:rFonts w:ascii="Times New Roman" w:hAnsi="Times New Roman" w:cs="Times New Roman"/>
        </w:rPr>
        <w:t xml:space="preserve">romoted to the Senior Lecturer. My </w:t>
      </w:r>
      <w:r w:rsidR="00D44D7B">
        <w:rPr>
          <w:rFonts w:ascii="Times New Roman" w:hAnsi="Times New Roman" w:cs="Times New Roman"/>
        </w:rPr>
        <w:t>key responsibilities include l</w:t>
      </w:r>
      <w:r w:rsidR="00D44D7B" w:rsidRPr="00D44D7B">
        <w:rPr>
          <w:rFonts w:ascii="Times New Roman" w:hAnsi="Times New Roman" w:cs="Times New Roman"/>
        </w:rPr>
        <w:t xml:space="preserve">ecturing, assessing course works and assignments, preparing quiz/test/examination questions and evaluating quiz/test/examination answer scripts of: </w:t>
      </w:r>
    </w:p>
    <w:p w14:paraId="7A8FCAA4" w14:textId="77777777" w:rsidR="00D44D7B" w:rsidRPr="00D44D7B" w:rsidRDefault="00D44D7B" w:rsidP="002466A3">
      <w:pPr>
        <w:pStyle w:val="ListParagraph"/>
        <w:numPr>
          <w:ilvl w:val="0"/>
          <w:numId w:val="28"/>
        </w:numPr>
        <w:spacing w:after="0" w:line="360" w:lineRule="auto"/>
        <w:ind w:left="252" w:hanging="252"/>
        <w:jc w:val="both"/>
        <w:rPr>
          <w:rFonts w:ascii="Times New Roman" w:hAnsi="Times New Roman" w:cs="Times New Roman"/>
          <w:noProof/>
        </w:rPr>
      </w:pPr>
      <w:r w:rsidRPr="00D44D7B">
        <w:rPr>
          <w:rFonts w:ascii="Times New Roman" w:hAnsi="Times New Roman" w:cs="Times New Roman"/>
        </w:rPr>
        <w:t xml:space="preserve">Diploma of Civil Engineering subject: </w:t>
      </w:r>
      <w:r w:rsidRPr="00D44D7B">
        <w:rPr>
          <w:rFonts w:ascii="Times New Roman" w:hAnsi="Times New Roman" w:cs="Times New Roman"/>
          <w:noProof/>
        </w:rPr>
        <w:t>Soil Mechanics</w:t>
      </w:r>
    </w:p>
    <w:p w14:paraId="795DDDBA" w14:textId="77777777" w:rsidR="00D44D7B" w:rsidRPr="00D44D7B" w:rsidRDefault="00D44D7B" w:rsidP="002466A3">
      <w:pPr>
        <w:pStyle w:val="ListParagraph"/>
        <w:numPr>
          <w:ilvl w:val="0"/>
          <w:numId w:val="28"/>
        </w:numPr>
        <w:spacing w:after="0" w:line="360" w:lineRule="auto"/>
        <w:ind w:left="252" w:hanging="252"/>
        <w:jc w:val="both"/>
        <w:rPr>
          <w:rFonts w:ascii="Times New Roman" w:hAnsi="Times New Roman" w:cs="Times New Roman"/>
        </w:rPr>
      </w:pPr>
      <w:r w:rsidRPr="00D44D7B">
        <w:rPr>
          <w:rFonts w:ascii="Times New Roman" w:hAnsi="Times New Roman" w:cs="Times New Roman"/>
        </w:rPr>
        <w:t xml:space="preserve">Diploma of Urban and Regional Planning subject: </w:t>
      </w:r>
      <w:r w:rsidRPr="00D44D7B">
        <w:rPr>
          <w:rFonts w:ascii="Times New Roman" w:hAnsi="Times New Roman" w:cs="Times New Roman"/>
          <w:noProof/>
        </w:rPr>
        <w:t>Urban Engineering</w:t>
      </w:r>
    </w:p>
    <w:p w14:paraId="211014FE" w14:textId="77777777" w:rsidR="00D44D7B" w:rsidRDefault="00D44D7B" w:rsidP="002466A3">
      <w:pPr>
        <w:pStyle w:val="ListParagraph"/>
        <w:numPr>
          <w:ilvl w:val="0"/>
          <w:numId w:val="28"/>
        </w:numPr>
        <w:spacing w:after="0" w:line="360" w:lineRule="auto"/>
        <w:ind w:left="252" w:hanging="252"/>
        <w:jc w:val="both"/>
        <w:rPr>
          <w:rFonts w:ascii="Times New Roman" w:hAnsi="Times New Roman" w:cs="Times New Roman"/>
        </w:rPr>
      </w:pPr>
      <w:r w:rsidRPr="00D44D7B">
        <w:rPr>
          <w:rFonts w:ascii="Times New Roman" w:hAnsi="Times New Roman" w:cs="Times New Roman"/>
          <w:noProof/>
        </w:rPr>
        <w:t>Diploma of Architecture subject: Building Services 1</w:t>
      </w:r>
    </w:p>
    <w:p w14:paraId="48D07A56" w14:textId="77777777" w:rsidR="00B04407" w:rsidRDefault="00B04407" w:rsidP="002466A3">
      <w:pPr>
        <w:spacing w:after="0" w:line="360" w:lineRule="auto"/>
        <w:jc w:val="both"/>
        <w:rPr>
          <w:rFonts w:ascii="Times New Roman" w:hAnsi="Times New Roman" w:cs="Times New Roman"/>
        </w:rPr>
      </w:pPr>
    </w:p>
    <w:p w14:paraId="010227D3" w14:textId="221BCA64" w:rsidR="00D44D7B" w:rsidRDefault="00577EE6" w:rsidP="002466A3">
      <w:pPr>
        <w:spacing w:after="0" w:line="360" w:lineRule="auto"/>
        <w:jc w:val="both"/>
        <w:rPr>
          <w:rFonts w:ascii="Times New Roman" w:hAnsi="Times New Roman" w:cs="Times New Roman"/>
        </w:rPr>
      </w:pPr>
      <w:r>
        <w:rPr>
          <w:rFonts w:ascii="Times New Roman" w:hAnsi="Times New Roman" w:cs="Times New Roman"/>
        </w:rPr>
        <w:t>I</w:t>
      </w:r>
      <w:r w:rsidR="00D44D7B">
        <w:rPr>
          <w:rFonts w:ascii="Times New Roman" w:hAnsi="Times New Roman" w:cs="Times New Roman"/>
        </w:rPr>
        <w:t xml:space="preserve"> was also </w:t>
      </w:r>
      <w:r w:rsidR="000951AB">
        <w:rPr>
          <w:rFonts w:ascii="Times New Roman" w:hAnsi="Times New Roman" w:cs="Times New Roman"/>
        </w:rPr>
        <w:t>re-</w:t>
      </w:r>
      <w:r w:rsidR="00D44D7B">
        <w:rPr>
          <w:rFonts w:ascii="Times New Roman" w:hAnsi="Times New Roman" w:cs="Times New Roman"/>
        </w:rPr>
        <w:t>appointed as the Coordinator of</w:t>
      </w:r>
      <w:r w:rsidR="00D44D7B" w:rsidRPr="00D44D7B">
        <w:rPr>
          <w:rFonts w:ascii="Times New Roman" w:hAnsi="Times New Roman" w:cs="Times New Roman"/>
        </w:rPr>
        <w:t xml:space="preserve"> </w:t>
      </w:r>
      <w:r w:rsidR="00D44D7B" w:rsidRPr="00D44D7B">
        <w:rPr>
          <w:rFonts w:ascii="Times New Roman" w:hAnsi="Times New Roman" w:cs="Times New Roman"/>
          <w:noProof/>
        </w:rPr>
        <w:t>Soil Mechanics, Geotechnical Engineering, Project Management and Construction Practice, and Act and Safety</w:t>
      </w:r>
      <w:r w:rsidR="00D44D7B">
        <w:rPr>
          <w:rFonts w:ascii="Times New Roman" w:hAnsi="Times New Roman" w:cs="Times New Roman"/>
          <w:noProof/>
        </w:rPr>
        <w:t xml:space="preserve">, with the same duties as previously appointed. </w:t>
      </w:r>
      <w:r>
        <w:rPr>
          <w:rFonts w:ascii="Times New Roman" w:hAnsi="Times New Roman" w:cs="Times New Roman"/>
          <w:noProof/>
        </w:rPr>
        <w:t>On top of that, I</w:t>
      </w:r>
      <w:r w:rsidR="000951AB">
        <w:rPr>
          <w:rFonts w:ascii="Times New Roman" w:hAnsi="Times New Roman" w:cs="Times New Roman"/>
          <w:noProof/>
        </w:rPr>
        <w:t xml:space="preserve"> also prepared</w:t>
      </w:r>
      <w:r w:rsidR="00D44D7B" w:rsidRPr="00D44D7B">
        <w:rPr>
          <w:rFonts w:ascii="Times New Roman" w:hAnsi="Times New Roman" w:cs="Times New Roman"/>
          <w:noProof/>
        </w:rPr>
        <w:t xml:space="preserve"> an</w:t>
      </w:r>
      <w:r w:rsidR="000951AB">
        <w:rPr>
          <w:rFonts w:ascii="Times New Roman" w:hAnsi="Times New Roman" w:cs="Times New Roman"/>
          <w:noProof/>
        </w:rPr>
        <w:t>d organised</w:t>
      </w:r>
      <w:r w:rsidR="00D44D7B" w:rsidRPr="00D44D7B">
        <w:rPr>
          <w:rFonts w:ascii="Times New Roman" w:hAnsi="Times New Roman" w:cs="Times New Roman"/>
          <w:noProof/>
        </w:rPr>
        <w:t xml:space="preserve"> study trips and events namely to Cameron Highlands and Phnom Penh, Cambodia</w:t>
      </w:r>
      <w:r w:rsidR="000951AB">
        <w:rPr>
          <w:rFonts w:ascii="Times New Roman" w:hAnsi="Times New Roman" w:cs="Times New Roman"/>
          <w:noProof/>
        </w:rPr>
        <w:t>.</w:t>
      </w:r>
      <w:r>
        <w:rPr>
          <w:rFonts w:ascii="Times New Roman" w:hAnsi="Times New Roman" w:cs="Times New Roman"/>
        </w:rPr>
        <w:t xml:space="preserve"> I</w:t>
      </w:r>
      <w:r w:rsidR="000951AB">
        <w:rPr>
          <w:rFonts w:ascii="Times New Roman" w:hAnsi="Times New Roman" w:cs="Times New Roman"/>
        </w:rPr>
        <w:t xml:space="preserve"> was also re-appointed as the</w:t>
      </w:r>
      <w:r w:rsidR="00D44D7B" w:rsidRPr="00D44D7B">
        <w:rPr>
          <w:rFonts w:ascii="Times New Roman" w:hAnsi="Times New Roman" w:cs="Times New Roman"/>
        </w:rPr>
        <w:t xml:space="preserve"> Head of Soil and Geotechnical Laboratory (March 2010 – June 2010) </w:t>
      </w:r>
      <w:r w:rsidR="000951AB">
        <w:rPr>
          <w:rFonts w:ascii="Times New Roman" w:hAnsi="Times New Roman" w:cs="Times New Roman"/>
        </w:rPr>
        <w:t>with the same previous duties.</w:t>
      </w:r>
    </w:p>
    <w:p w14:paraId="1F30309A" w14:textId="77777777" w:rsidR="00577EE6" w:rsidRPr="00D44D7B" w:rsidRDefault="00577EE6" w:rsidP="002466A3">
      <w:pPr>
        <w:spacing w:after="0" w:line="360" w:lineRule="auto"/>
        <w:jc w:val="both"/>
        <w:rPr>
          <w:rFonts w:ascii="Times New Roman" w:hAnsi="Times New Roman" w:cs="Times New Roman"/>
        </w:rPr>
      </w:pPr>
    </w:p>
    <w:p w14:paraId="4ABE6B12" w14:textId="79357E4B" w:rsidR="00F22634" w:rsidRDefault="000951AB" w:rsidP="002466A3">
      <w:pPr>
        <w:spacing w:after="0" w:line="360" w:lineRule="auto"/>
        <w:jc w:val="both"/>
        <w:rPr>
          <w:rFonts w:ascii="Times New Roman" w:hAnsi="Times New Roman" w:cs="Times New Roman"/>
        </w:rPr>
      </w:pPr>
      <w:r>
        <w:rPr>
          <w:rFonts w:ascii="Times New Roman" w:hAnsi="Times New Roman" w:cs="Times New Roman"/>
          <w:noProof/>
        </w:rPr>
        <w:lastRenderedPageBreak/>
        <w:t xml:space="preserve">As </w:t>
      </w:r>
      <w:r w:rsidR="00577EE6">
        <w:rPr>
          <w:rFonts w:ascii="Times New Roman" w:hAnsi="Times New Roman" w:cs="Times New Roman"/>
          <w:noProof/>
        </w:rPr>
        <w:t>I am</w:t>
      </w:r>
      <w:r>
        <w:rPr>
          <w:rFonts w:ascii="Times New Roman" w:hAnsi="Times New Roman" w:cs="Times New Roman"/>
          <w:noProof/>
        </w:rPr>
        <w:t xml:space="preserve"> the PhD graduate faculty, </w:t>
      </w:r>
      <w:r w:rsidR="00577EE6">
        <w:rPr>
          <w:rFonts w:ascii="Times New Roman" w:hAnsi="Times New Roman" w:cs="Times New Roman"/>
          <w:noProof/>
        </w:rPr>
        <w:t>I</w:t>
      </w:r>
      <w:r>
        <w:rPr>
          <w:rFonts w:ascii="Times New Roman" w:hAnsi="Times New Roman" w:cs="Times New Roman"/>
          <w:noProof/>
        </w:rPr>
        <w:t xml:space="preserve"> was appointed as the s</w:t>
      </w:r>
      <w:r>
        <w:rPr>
          <w:rFonts w:ascii="Times New Roman" w:hAnsi="Times New Roman" w:cs="Times New Roman"/>
        </w:rPr>
        <w:t>upervisor of</w:t>
      </w:r>
      <w:r w:rsidR="00D44D7B" w:rsidRPr="00D44D7B">
        <w:rPr>
          <w:rFonts w:ascii="Times New Roman" w:hAnsi="Times New Roman" w:cs="Times New Roman"/>
        </w:rPr>
        <w:t xml:space="preserve"> Master, PhD and Engineering Doctorate students in undertaking research related to </w:t>
      </w:r>
      <w:r w:rsidR="00C8670E">
        <w:rPr>
          <w:rFonts w:ascii="Times New Roman" w:hAnsi="Times New Roman" w:cs="Times New Roman"/>
        </w:rPr>
        <w:t>Construction Engineering</w:t>
      </w:r>
      <w:r w:rsidR="00D44D7B" w:rsidRPr="00D44D7B">
        <w:rPr>
          <w:rFonts w:ascii="Times New Roman" w:hAnsi="Times New Roman" w:cs="Times New Roman"/>
        </w:rPr>
        <w:t xml:space="preserve"> ranging from Civil Engineering, Mechanical Engineering, Quantity Surveying, Urban Design and Human Resources students.</w:t>
      </w:r>
      <w:r>
        <w:rPr>
          <w:rFonts w:ascii="Times New Roman" w:hAnsi="Times New Roman" w:cs="Times New Roman"/>
        </w:rPr>
        <w:t xml:space="preserve"> Through this supervision, </w:t>
      </w:r>
      <w:r w:rsidR="00577EE6">
        <w:rPr>
          <w:rFonts w:ascii="Times New Roman" w:hAnsi="Times New Roman" w:cs="Times New Roman"/>
        </w:rPr>
        <w:t xml:space="preserve">I </w:t>
      </w:r>
      <w:r>
        <w:rPr>
          <w:rFonts w:ascii="Times New Roman" w:hAnsi="Times New Roman" w:cs="Times New Roman"/>
        </w:rPr>
        <w:t xml:space="preserve">managed to secure  </w:t>
      </w:r>
      <w:r w:rsidRPr="00D44D7B">
        <w:rPr>
          <w:rFonts w:ascii="Times New Roman" w:hAnsi="Times New Roman" w:cs="Times New Roman"/>
          <w:color w:val="000000" w:themeColor="text1"/>
        </w:rPr>
        <w:t>UTM Short-Term Research Grant</w:t>
      </w:r>
      <w:r>
        <w:rPr>
          <w:rFonts w:ascii="Times New Roman" w:hAnsi="Times New Roman" w:cs="Times New Roman"/>
          <w:color w:val="000000" w:themeColor="text1"/>
        </w:rPr>
        <w:t xml:space="preserve"> worth RM 10,000 as Principal Investigator on </w:t>
      </w:r>
      <w:r w:rsidR="00D44D7B" w:rsidRPr="00D44D7B">
        <w:rPr>
          <w:rFonts w:ascii="Times New Roman" w:hAnsi="Times New Roman" w:cs="Times New Roman"/>
          <w:color w:val="000000" w:themeColor="text1"/>
        </w:rPr>
        <w:t xml:space="preserve"> “</w:t>
      </w:r>
      <w:r w:rsidR="00C8670E">
        <w:rPr>
          <w:rFonts w:ascii="Times New Roman" w:hAnsi="Times New Roman" w:cs="Times New Roman"/>
          <w:color w:val="000000" w:themeColor="text1"/>
        </w:rPr>
        <w:t>Reinforced Concrete</w:t>
      </w:r>
      <w:r w:rsidR="00D44D7B" w:rsidRPr="00D44D7B">
        <w:rPr>
          <w:rFonts w:ascii="Times New Roman" w:hAnsi="Times New Roman" w:cs="Times New Roman"/>
          <w:color w:val="000000" w:themeColor="text1"/>
        </w:rPr>
        <w:t>”</w:t>
      </w:r>
      <w:r w:rsidR="001304B5">
        <w:rPr>
          <w:rFonts w:ascii="Times New Roman" w:hAnsi="Times New Roman" w:cs="Times New Roman"/>
          <w:color w:val="000000" w:themeColor="text1"/>
        </w:rPr>
        <w:t xml:space="preserve"> between December 2009 and December 2011</w:t>
      </w:r>
      <w:r w:rsidR="00C8670E">
        <w:rPr>
          <w:rFonts w:ascii="Times New Roman" w:hAnsi="Times New Roman" w:cs="Times New Roman"/>
          <w:color w:val="000000" w:themeColor="text1"/>
        </w:rPr>
        <w:t>. The findings of this research was JKL</w:t>
      </w:r>
      <w:r>
        <w:rPr>
          <w:rFonts w:ascii="Times New Roman" w:hAnsi="Times New Roman" w:cs="Times New Roman"/>
          <w:color w:val="000000" w:themeColor="text1"/>
        </w:rPr>
        <w:t xml:space="preserve">. </w:t>
      </w:r>
      <w:r w:rsidR="00577EE6">
        <w:rPr>
          <w:rFonts w:ascii="Times New Roman" w:hAnsi="Times New Roman" w:cs="Times New Roman"/>
          <w:color w:val="000000" w:themeColor="text1"/>
        </w:rPr>
        <w:t>I</w:t>
      </w:r>
      <w:r>
        <w:rPr>
          <w:rFonts w:ascii="Times New Roman" w:hAnsi="Times New Roman" w:cs="Times New Roman"/>
          <w:color w:val="000000" w:themeColor="text1"/>
        </w:rPr>
        <w:t xml:space="preserve"> also wrote</w:t>
      </w:r>
      <w:r>
        <w:rPr>
          <w:rFonts w:ascii="Times New Roman" w:hAnsi="Times New Roman" w:cs="Times New Roman"/>
        </w:rPr>
        <w:t>/published</w:t>
      </w:r>
      <w:r w:rsidR="00D44D7B" w:rsidRPr="00D44D7B">
        <w:rPr>
          <w:rFonts w:ascii="Times New Roman" w:hAnsi="Times New Roman" w:cs="Times New Roman"/>
        </w:rPr>
        <w:t xml:space="preserve"> research papers related to the on-going research in supporting the findings/recommendations by the research</w:t>
      </w:r>
      <w:r w:rsidR="00F206DD">
        <w:rPr>
          <w:rFonts w:ascii="Times New Roman" w:hAnsi="Times New Roman" w:cs="Times New Roman"/>
        </w:rPr>
        <w:t xml:space="preserve"> and managed to register 5</w:t>
      </w:r>
      <w:r>
        <w:rPr>
          <w:rFonts w:ascii="Times New Roman" w:hAnsi="Times New Roman" w:cs="Times New Roman"/>
        </w:rPr>
        <w:t xml:space="preserve"> </w:t>
      </w:r>
      <w:r w:rsidR="00F206DD">
        <w:rPr>
          <w:rFonts w:ascii="Times New Roman" w:hAnsi="Times New Roman" w:cs="Times New Roman"/>
        </w:rPr>
        <w:t xml:space="preserve">Intellectual Property Rights (IPR) of </w:t>
      </w:r>
      <w:r>
        <w:rPr>
          <w:rFonts w:ascii="Times New Roman" w:hAnsi="Times New Roman" w:cs="Times New Roman"/>
        </w:rPr>
        <w:t>copyright with UTM.</w:t>
      </w:r>
      <w:r>
        <w:rPr>
          <w:rFonts w:ascii="Times New Roman" w:hAnsi="Times New Roman" w:cs="Times New Roman"/>
          <w:color w:val="000000" w:themeColor="text1"/>
        </w:rPr>
        <w:t xml:space="preserve"> </w:t>
      </w:r>
      <w:r w:rsidR="00577EE6">
        <w:rPr>
          <w:rFonts w:ascii="Times New Roman" w:hAnsi="Times New Roman" w:cs="Times New Roman"/>
          <w:color w:val="000000" w:themeColor="text1"/>
        </w:rPr>
        <w:t>I</w:t>
      </w:r>
      <w:r>
        <w:rPr>
          <w:rFonts w:ascii="Times New Roman" w:hAnsi="Times New Roman" w:cs="Times New Roman"/>
          <w:color w:val="000000" w:themeColor="text1"/>
        </w:rPr>
        <w:t xml:space="preserve"> also presented </w:t>
      </w:r>
      <w:r w:rsidR="00D44D7B" w:rsidRPr="00D44D7B">
        <w:rPr>
          <w:rFonts w:ascii="Times New Roman" w:hAnsi="Times New Roman" w:cs="Times New Roman"/>
        </w:rPr>
        <w:t>research papers related to the on-going research in international conferences around the globe.</w:t>
      </w:r>
    </w:p>
    <w:p w14:paraId="061E6BD5" w14:textId="77777777" w:rsidR="000951AB" w:rsidRDefault="000951AB" w:rsidP="002466A3">
      <w:pPr>
        <w:spacing w:after="0" w:line="360" w:lineRule="auto"/>
        <w:jc w:val="both"/>
        <w:rPr>
          <w:rFonts w:ascii="Times New Roman" w:hAnsi="Times New Roman" w:cs="Times New Roman"/>
        </w:rPr>
      </w:pPr>
    </w:p>
    <w:p w14:paraId="581B8499" w14:textId="6A9CFA13" w:rsidR="000951AB" w:rsidRPr="00E42548" w:rsidRDefault="000951AB" w:rsidP="002466A3">
      <w:pPr>
        <w:spacing w:after="0" w:line="360" w:lineRule="auto"/>
        <w:jc w:val="both"/>
        <w:outlineLvl w:val="0"/>
        <w:rPr>
          <w:rFonts w:ascii="Times New Roman" w:hAnsi="Times New Roman" w:cs="Times New Roman"/>
          <w:u w:val="single"/>
        </w:rPr>
      </w:pPr>
      <w:r w:rsidRPr="00E42548">
        <w:rPr>
          <w:rFonts w:ascii="Times New Roman" w:hAnsi="Times New Roman" w:cs="Times New Roman"/>
        </w:rPr>
        <w:t>4.</w:t>
      </w:r>
      <w:r>
        <w:rPr>
          <w:rFonts w:ascii="Times New Roman" w:hAnsi="Times New Roman" w:cs="Times New Roman"/>
        </w:rPr>
        <w:t>7</w:t>
      </w:r>
      <w:r w:rsidRPr="00E42548">
        <w:rPr>
          <w:rFonts w:ascii="Times New Roman" w:hAnsi="Times New Roman" w:cs="Times New Roman"/>
        </w:rPr>
        <w:t xml:space="preserve"> </w:t>
      </w:r>
      <w:r w:rsidR="00935272">
        <w:rPr>
          <w:rFonts w:ascii="Times New Roman" w:hAnsi="Times New Roman" w:cs="Times New Roman"/>
        </w:rPr>
        <w:tab/>
      </w:r>
      <w:r w:rsidR="00A06821">
        <w:rPr>
          <w:rFonts w:ascii="Times New Roman" w:hAnsi="Times New Roman" w:cs="Times New Roman"/>
          <w:u w:val="single"/>
        </w:rPr>
        <w:t>September</w:t>
      </w:r>
      <w:r w:rsidRPr="00E42548">
        <w:rPr>
          <w:rFonts w:ascii="Times New Roman" w:hAnsi="Times New Roman" w:cs="Times New Roman"/>
          <w:u w:val="single"/>
        </w:rPr>
        <w:t xml:space="preserve"> 2010</w:t>
      </w:r>
      <w:r>
        <w:rPr>
          <w:rFonts w:ascii="Times New Roman" w:hAnsi="Times New Roman" w:cs="Times New Roman"/>
          <w:u w:val="single"/>
        </w:rPr>
        <w:t xml:space="preserve"> – </w:t>
      </w:r>
      <w:r w:rsidR="00A06821">
        <w:rPr>
          <w:rFonts w:ascii="Times New Roman" w:hAnsi="Times New Roman" w:cs="Times New Roman"/>
          <w:u w:val="single"/>
        </w:rPr>
        <w:t>February 2011</w:t>
      </w:r>
    </w:p>
    <w:p w14:paraId="32BAC098" w14:textId="77777777" w:rsidR="000951AB" w:rsidRDefault="000951AB" w:rsidP="002466A3">
      <w:pPr>
        <w:spacing w:after="0" w:line="360" w:lineRule="auto"/>
        <w:jc w:val="both"/>
        <w:rPr>
          <w:rFonts w:ascii="Times New Roman" w:hAnsi="Times New Roman" w:cs="Times New Roman"/>
        </w:rPr>
      </w:pPr>
    </w:p>
    <w:p w14:paraId="417B46FC" w14:textId="77777777" w:rsidR="00B33EB9" w:rsidRPr="00B33EB9" w:rsidRDefault="00B33EB9" w:rsidP="002466A3">
      <w:pPr>
        <w:spacing w:after="0" w:line="360" w:lineRule="auto"/>
        <w:jc w:val="both"/>
        <w:rPr>
          <w:rFonts w:ascii="Times New Roman" w:hAnsi="Times New Roman" w:cs="Times New Roman"/>
        </w:rPr>
      </w:pPr>
      <w:r w:rsidRPr="00B33EB9">
        <w:rPr>
          <w:rFonts w:ascii="Times New Roman" w:hAnsi="Times New Roman" w:cs="Times New Roman"/>
          <w:b/>
        </w:rPr>
        <w:t>Supervisor:</w:t>
      </w:r>
      <w:r w:rsidRPr="00B33EB9">
        <w:rPr>
          <w:rFonts w:ascii="Times New Roman" w:hAnsi="Times New Roman" w:cs="Times New Roman"/>
        </w:rPr>
        <w:t xml:space="preserve"> </w:t>
      </w:r>
      <w:proofErr w:type="spellStart"/>
      <w:r w:rsidR="004F5AA6">
        <w:rPr>
          <w:rFonts w:ascii="Times New Roman" w:hAnsi="Times New Roman" w:cs="Times New Roman"/>
          <w:lang w:val="en-GB"/>
        </w:rPr>
        <w:t>Mr.</w:t>
      </w:r>
      <w:proofErr w:type="spellEnd"/>
      <w:r w:rsidR="004F5AA6">
        <w:rPr>
          <w:rFonts w:ascii="Times New Roman" w:hAnsi="Times New Roman" w:cs="Times New Roman"/>
          <w:lang w:val="en-GB"/>
        </w:rPr>
        <w:t xml:space="preserve"> </w:t>
      </w:r>
      <w:proofErr w:type="spellStart"/>
      <w:proofErr w:type="gramStart"/>
      <w:r w:rsidR="004F5AA6">
        <w:rPr>
          <w:rFonts w:ascii="Times New Roman" w:hAnsi="Times New Roman" w:cs="Times New Roman"/>
          <w:lang w:val="en-GB"/>
        </w:rPr>
        <w:t>Beh</w:t>
      </w:r>
      <w:proofErr w:type="spellEnd"/>
      <w:r w:rsidR="004F5AA6">
        <w:rPr>
          <w:rFonts w:ascii="Times New Roman" w:hAnsi="Times New Roman" w:cs="Times New Roman"/>
          <w:lang w:val="en-GB"/>
        </w:rPr>
        <w:t xml:space="preserve"> Lai </w:t>
      </w:r>
      <w:proofErr w:type="spellStart"/>
      <w:r w:rsidR="004F5AA6">
        <w:rPr>
          <w:rFonts w:ascii="Times New Roman" w:hAnsi="Times New Roman" w:cs="Times New Roman"/>
          <w:lang w:val="en-GB"/>
        </w:rPr>
        <w:t>Seng</w:t>
      </w:r>
      <w:proofErr w:type="spellEnd"/>
      <w:r w:rsidR="004F5AA6">
        <w:rPr>
          <w:rFonts w:ascii="Times New Roman" w:hAnsi="Times New Roman" w:cs="Times New Roman"/>
          <w:lang w:val="en-GB"/>
        </w:rPr>
        <w:t xml:space="preserve">, Senior Project Manager, IJM Construction </w:t>
      </w:r>
      <w:proofErr w:type="spellStart"/>
      <w:r w:rsidR="004F5AA6">
        <w:rPr>
          <w:rFonts w:ascii="Times New Roman" w:hAnsi="Times New Roman" w:cs="Times New Roman"/>
          <w:lang w:val="en-GB"/>
        </w:rPr>
        <w:t>Sdn</w:t>
      </w:r>
      <w:proofErr w:type="spellEnd"/>
      <w:r w:rsidR="004F5AA6">
        <w:rPr>
          <w:rFonts w:ascii="Times New Roman" w:hAnsi="Times New Roman" w:cs="Times New Roman"/>
          <w:lang w:val="en-GB"/>
        </w:rPr>
        <w:t>. Bhd.</w:t>
      </w:r>
      <w:proofErr w:type="gramEnd"/>
    </w:p>
    <w:p w14:paraId="315EFB21" w14:textId="77777777" w:rsidR="00B33EB9" w:rsidRPr="00B33EB9" w:rsidRDefault="00B33EB9" w:rsidP="002466A3">
      <w:pPr>
        <w:spacing w:after="0" w:line="360" w:lineRule="auto"/>
        <w:jc w:val="both"/>
        <w:rPr>
          <w:rFonts w:ascii="Times New Roman" w:hAnsi="Times New Roman" w:cs="Times New Roman"/>
        </w:rPr>
      </w:pPr>
      <w:r w:rsidRPr="00B33EB9">
        <w:rPr>
          <w:rFonts w:ascii="Times New Roman" w:hAnsi="Times New Roman" w:cs="Times New Roman"/>
          <w:b/>
        </w:rPr>
        <w:t>Position:</w:t>
      </w:r>
      <w:r w:rsidRPr="00B33EB9">
        <w:rPr>
          <w:rFonts w:ascii="Times New Roman" w:hAnsi="Times New Roman" w:cs="Times New Roman"/>
        </w:rPr>
        <w:t xml:space="preserve"> Trainee C&amp;S Engineer, IJM Construction Sdn. Bhd., Grand Hyatt KL Site Project, Jalan Pinang, Kuala Lumpur</w:t>
      </w:r>
    </w:p>
    <w:p w14:paraId="23D4E2B4" w14:textId="77777777" w:rsidR="00B33EB9" w:rsidRDefault="00B33EB9" w:rsidP="002466A3">
      <w:pPr>
        <w:spacing w:after="0" w:line="360" w:lineRule="auto"/>
        <w:jc w:val="both"/>
        <w:rPr>
          <w:rFonts w:ascii="Times New Roman" w:hAnsi="Times New Roman" w:cs="Times New Roman"/>
        </w:rPr>
      </w:pPr>
    </w:p>
    <w:p w14:paraId="3909D255" w14:textId="5DB07D4F" w:rsidR="00A06821" w:rsidRDefault="00577EE6" w:rsidP="002466A3">
      <w:pPr>
        <w:spacing w:after="0" w:line="360" w:lineRule="auto"/>
        <w:jc w:val="both"/>
        <w:rPr>
          <w:rFonts w:ascii="Times New Roman" w:hAnsi="Times New Roman" w:cs="Times New Roman"/>
        </w:rPr>
      </w:pPr>
      <w:r>
        <w:rPr>
          <w:rFonts w:ascii="Times New Roman" w:hAnsi="Times New Roman" w:cs="Times New Roman"/>
          <w:color w:val="000000" w:themeColor="text1"/>
        </w:rPr>
        <w:t>I</w:t>
      </w:r>
      <w:r w:rsidR="00A06821" w:rsidRPr="00A06821">
        <w:rPr>
          <w:rFonts w:ascii="Times New Roman" w:hAnsi="Times New Roman" w:cs="Times New Roman"/>
          <w:color w:val="000000" w:themeColor="text1"/>
        </w:rPr>
        <w:t xml:space="preserve"> underwent a 6-month industrial training</w:t>
      </w:r>
      <w:r w:rsidR="002F0531">
        <w:rPr>
          <w:rFonts w:ascii="Times New Roman" w:hAnsi="Times New Roman" w:cs="Times New Roman"/>
          <w:color w:val="000000" w:themeColor="text1"/>
        </w:rPr>
        <w:t xml:space="preserve"> for site/field work</w:t>
      </w:r>
      <w:r w:rsidR="00A06821" w:rsidRPr="00A06821">
        <w:rPr>
          <w:rFonts w:ascii="Times New Roman" w:hAnsi="Times New Roman" w:cs="Times New Roman"/>
          <w:color w:val="000000" w:themeColor="text1"/>
        </w:rPr>
        <w:t xml:space="preserve"> at </w:t>
      </w:r>
      <w:r w:rsidR="00A06821" w:rsidRPr="00A06821">
        <w:rPr>
          <w:rFonts w:ascii="Times New Roman" w:hAnsi="Times New Roman" w:cs="Times New Roman"/>
        </w:rPr>
        <w:t>IJM Construction Sdn. B</w:t>
      </w:r>
      <w:r>
        <w:rPr>
          <w:rFonts w:ascii="Times New Roman" w:hAnsi="Times New Roman" w:cs="Times New Roman"/>
        </w:rPr>
        <w:t>hd. I</w:t>
      </w:r>
      <w:r w:rsidR="00A06821" w:rsidRPr="00A06821">
        <w:rPr>
          <w:rFonts w:ascii="Times New Roman" w:hAnsi="Times New Roman" w:cs="Times New Roman"/>
        </w:rPr>
        <w:t xml:space="preserve"> was appointed as a trainee C&amp;S engineer  and was assigned at Grand Hyatt KL Site Project, a 42-storey mixed commercial block</w:t>
      </w:r>
      <w:r w:rsidR="0078777C">
        <w:rPr>
          <w:rFonts w:ascii="Times New Roman" w:hAnsi="Times New Roman" w:cs="Times New Roman"/>
        </w:rPr>
        <w:t xml:space="preserve"> with 412 five-star guestrooms</w:t>
      </w:r>
      <w:r w:rsidR="00A06821" w:rsidRPr="00A06821">
        <w:rPr>
          <w:rFonts w:ascii="Times New Roman" w:hAnsi="Times New Roman" w:cs="Times New Roman"/>
        </w:rPr>
        <w:t xml:space="preserve"> </w:t>
      </w:r>
      <w:r w:rsidR="0078777C">
        <w:rPr>
          <w:rFonts w:ascii="Times New Roman" w:hAnsi="Times New Roman" w:cs="Times New Roman"/>
        </w:rPr>
        <w:t xml:space="preserve">and suites </w:t>
      </w:r>
      <w:r w:rsidR="00A06821" w:rsidRPr="00A06821">
        <w:rPr>
          <w:rFonts w:ascii="Times New Roman" w:hAnsi="Times New Roman" w:cs="Times New Roman"/>
        </w:rPr>
        <w:t xml:space="preserve">at Jalan Pinang, Kuala Lumpur.  </w:t>
      </w:r>
      <w:r>
        <w:rPr>
          <w:rFonts w:ascii="Times New Roman" w:hAnsi="Times New Roman" w:cs="Times New Roman"/>
        </w:rPr>
        <w:t>I</w:t>
      </w:r>
      <w:r w:rsidR="00A06821" w:rsidRPr="00A06821">
        <w:rPr>
          <w:rFonts w:ascii="Times New Roman" w:hAnsi="Times New Roman" w:cs="Times New Roman"/>
        </w:rPr>
        <w:t xml:space="preserve"> was responsible in reporting directly to Mr. Beh Lai Seng, the Senior Project Manager. </w:t>
      </w:r>
      <w:r>
        <w:rPr>
          <w:rFonts w:ascii="Times New Roman" w:hAnsi="Times New Roman" w:cs="Times New Roman"/>
        </w:rPr>
        <w:t>My</w:t>
      </w:r>
      <w:r w:rsidR="00A06821" w:rsidRPr="00A06821">
        <w:rPr>
          <w:rFonts w:ascii="Times New Roman" w:hAnsi="Times New Roman" w:cs="Times New Roman"/>
        </w:rPr>
        <w:t xml:space="preserve"> duties include assisting C&amp;S Department to coordinate and manage the site work activities, partaking in all issues related to works</w:t>
      </w:r>
      <w:r w:rsidR="002F0531">
        <w:rPr>
          <w:rFonts w:ascii="Times New Roman" w:hAnsi="Times New Roman" w:cs="Times New Roman"/>
        </w:rPr>
        <w:t xml:space="preserve"> including QAQC inspection, test at site, factory/site visit etc</w:t>
      </w:r>
      <w:r w:rsidR="00A06821" w:rsidRPr="00A06821">
        <w:rPr>
          <w:rFonts w:ascii="Times New Roman" w:hAnsi="Times New Roman" w:cs="Times New Roman"/>
        </w:rPr>
        <w:t xml:space="preserve">, reporting issues affecting the work progress to the Senior Project Manager, controlling the documentation of </w:t>
      </w:r>
      <w:r w:rsidR="00A06821" w:rsidRPr="002F0531">
        <w:rPr>
          <w:rFonts w:ascii="Times New Roman" w:hAnsi="Times New Roman" w:cs="Times New Roman"/>
        </w:rPr>
        <w:t xml:space="preserve">subcontractors' correspondences and issue of drawings, issuing the site instruction to the subcontractors, liaising with the consultants/architects/clerk of work on any discrepancy pertaining work execution at site as well as chairing </w:t>
      </w:r>
      <w:r w:rsidR="002F0531" w:rsidRPr="002F0531">
        <w:rPr>
          <w:rFonts w:ascii="Times New Roman" w:hAnsi="Times New Roman" w:cs="Times New Roman"/>
        </w:rPr>
        <w:t xml:space="preserve">the </w:t>
      </w:r>
      <w:r w:rsidR="00A06821" w:rsidRPr="002F0531">
        <w:rPr>
          <w:rFonts w:ascii="Times New Roman" w:hAnsi="Times New Roman" w:cs="Times New Roman"/>
        </w:rPr>
        <w:t>Sub-Contractors’ Progress Weekly Meeting.</w:t>
      </w:r>
      <w:r w:rsidR="0078777C" w:rsidRPr="002F0531">
        <w:rPr>
          <w:rFonts w:ascii="Times New Roman" w:hAnsi="Times New Roman" w:cs="Times New Roman"/>
        </w:rPr>
        <w:t xml:space="preserve"> The project was completed in 2012. </w:t>
      </w:r>
    </w:p>
    <w:p w14:paraId="740AE072" w14:textId="60A0A72A" w:rsidR="004F5AA6" w:rsidRDefault="00857911" w:rsidP="002466A3">
      <w:pPr>
        <w:spacing w:after="0" w:line="360" w:lineRule="auto"/>
        <w:jc w:val="both"/>
        <w:rPr>
          <w:rFonts w:ascii="Times New Roman" w:hAnsi="Times New Roman" w:cs="Times New Roman"/>
        </w:rPr>
      </w:pPr>
      <w:r>
        <w:rPr>
          <w:rFonts w:ascii="Times New Roman" w:hAnsi="Times New Roman" w:cs="Times New Roman"/>
        </w:rPr>
        <w:t xml:space="preserve">Amongst the problem encountered was the facade (aluminium cladding) installation which was behind schedule of 1 month due to the fact that the installation was started late </w:t>
      </w:r>
      <w:r w:rsidR="00B5352E">
        <w:rPr>
          <w:rFonts w:ascii="Times New Roman" w:hAnsi="Times New Roman" w:cs="Times New Roman"/>
        </w:rPr>
        <w:t xml:space="preserve">by 2 weeks, </w:t>
      </w:r>
      <w:r w:rsidR="00E44537">
        <w:rPr>
          <w:rFonts w:ascii="Times New Roman" w:hAnsi="Times New Roman" w:cs="Times New Roman"/>
        </w:rPr>
        <w:t>the installation of the lowest level is the most problematic in terms of alignment</w:t>
      </w:r>
      <w:r w:rsidR="00B5352E">
        <w:rPr>
          <w:rFonts w:ascii="Times New Roman" w:hAnsi="Times New Roman" w:cs="Times New Roman"/>
        </w:rPr>
        <w:t xml:space="preserve"> as well as complex installation at double volume floors at Level 16</w:t>
      </w:r>
      <w:r w:rsidR="00EE6164">
        <w:rPr>
          <w:rFonts w:ascii="Times New Roman" w:hAnsi="Times New Roman" w:cs="Times New Roman"/>
        </w:rPr>
        <w:t xml:space="preserve"> (M&amp;E floor)</w:t>
      </w:r>
      <w:r w:rsidR="00B5352E">
        <w:rPr>
          <w:rFonts w:ascii="Times New Roman" w:hAnsi="Times New Roman" w:cs="Times New Roman"/>
        </w:rPr>
        <w:t xml:space="preserve"> and Level 18 of Royal Suites</w:t>
      </w:r>
      <w:r w:rsidR="008424AE">
        <w:rPr>
          <w:rFonts w:ascii="Times New Roman" w:hAnsi="Times New Roman" w:cs="Times New Roman"/>
        </w:rPr>
        <w:t xml:space="preserve"> as well as at corner area</w:t>
      </w:r>
      <w:r w:rsidR="00E44537">
        <w:rPr>
          <w:rFonts w:ascii="Times New Roman" w:hAnsi="Times New Roman" w:cs="Times New Roman"/>
        </w:rPr>
        <w:t>. On the other hand, shortage of workers was also the main problem contributing to the delay of aluminium cladding installation, As the installation progressing, it was found that water leakage also occured at the upper level, hence Water Leakage Test at the facade joint, Pull Out Test</w:t>
      </w:r>
      <w:r w:rsidR="004B37E5">
        <w:rPr>
          <w:rFonts w:ascii="Times New Roman" w:hAnsi="Times New Roman" w:cs="Times New Roman"/>
        </w:rPr>
        <w:t xml:space="preserve"> for facade bolt and Deglazing Test for the cladding. At the same time, IJM Construction Sdn. Bhd. as the main contractor has instructed FTE Sdn. Bhd. as the Nominated Sub-Contractor (NSC) to hire new Domestic Sub-C</w:t>
      </w:r>
      <w:r w:rsidR="00022C69">
        <w:rPr>
          <w:rFonts w:ascii="Times New Roman" w:hAnsi="Times New Roman" w:cs="Times New Roman"/>
        </w:rPr>
        <w:t xml:space="preserve">ontractor </w:t>
      </w:r>
      <w:r w:rsidR="006C378E">
        <w:rPr>
          <w:rFonts w:ascii="Times New Roman" w:hAnsi="Times New Roman" w:cs="Times New Roman"/>
        </w:rPr>
        <w:t>(</w:t>
      </w:r>
      <w:r w:rsidR="00022C69">
        <w:rPr>
          <w:rFonts w:ascii="Times New Roman" w:hAnsi="Times New Roman" w:cs="Times New Roman"/>
        </w:rPr>
        <w:t>DSC</w:t>
      </w:r>
      <w:r w:rsidR="006C378E">
        <w:rPr>
          <w:rFonts w:ascii="Times New Roman" w:hAnsi="Times New Roman" w:cs="Times New Roman"/>
        </w:rPr>
        <w:t>)</w:t>
      </w:r>
      <w:r w:rsidR="00022C69">
        <w:rPr>
          <w:rFonts w:ascii="Times New Roman" w:hAnsi="Times New Roman" w:cs="Times New Roman"/>
        </w:rPr>
        <w:t xml:space="preserve"> on their own cost since although FTE took 4 man-days to install the aluminium </w:t>
      </w:r>
      <w:r w:rsidR="00022C69">
        <w:rPr>
          <w:rFonts w:ascii="Times New Roman" w:hAnsi="Times New Roman" w:cs="Times New Roman"/>
        </w:rPr>
        <w:lastRenderedPageBreak/>
        <w:t>cladding per level</w:t>
      </w:r>
      <w:r w:rsidR="008424AE">
        <w:rPr>
          <w:rFonts w:ascii="Times New Roman" w:hAnsi="Times New Roman" w:cs="Times New Roman"/>
        </w:rPr>
        <w:t xml:space="preserve"> with average 20 panels installed per day</w:t>
      </w:r>
      <w:r w:rsidR="00022C69">
        <w:rPr>
          <w:rFonts w:ascii="Times New Roman" w:hAnsi="Times New Roman" w:cs="Times New Roman"/>
        </w:rPr>
        <w:t>, it was insufficient to catch the planned schedule.</w:t>
      </w:r>
      <w:r w:rsidR="004B37E5">
        <w:rPr>
          <w:rFonts w:ascii="Times New Roman" w:hAnsi="Times New Roman" w:cs="Times New Roman"/>
        </w:rPr>
        <w:t xml:space="preserve"> Daily meeting between IJM (site supervisor</w:t>
      </w:r>
      <w:r w:rsidR="00EE6164">
        <w:rPr>
          <w:rFonts w:ascii="Times New Roman" w:hAnsi="Times New Roman" w:cs="Times New Roman"/>
        </w:rPr>
        <w:t>/coordinator</w:t>
      </w:r>
      <w:r w:rsidR="004B37E5">
        <w:rPr>
          <w:rFonts w:ascii="Times New Roman" w:hAnsi="Times New Roman" w:cs="Times New Roman"/>
        </w:rPr>
        <w:t xml:space="preserve"> and planning engineer) and FTE</w:t>
      </w:r>
      <w:r w:rsidR="00796DED">
        <w:rPr>
          <w:rFonts w:ascii="Times New Roman" w:hAnsi="Times New Roman" w:cs="Times New Roman"/>
        </w:rPr>
        <w:t xml:space="preserve"> was also undertaken to check on the</w:t>
      </w:r>
      <w:r w:rsidR="00EE6164">
        <w:rPr>
          <w:rFonts w:ascii="Times New Roman" w:hAnsi="Times New Roman" w:cs="Times New Roman"/>
        </w:rPr>
        <w:t>i</w:t>
      </w:r>
      <w:r w:rsidR="00796DED">
        <w:rPr>
          <w:rFonts w:ascii="Times New Roman" w:hAnsi="Times New Roman" w:cs="Times New Roman"/>
        </w:rPr>
        <w:t xml:space="preserve">r progress. </w:t>
      </w:r>
      <w:r w:rsidR="00B5352E">
        <w:rPr>
          <w:rFonts w:ascii="Times New Roman" w:hAnsi="Times New Roman" w:cs="Times New Roman"/>
        </w:rPr>
        <w:t>A</w:t>
      </w:r>
      <w:r w:rsidR="008424AE">
        <w:rPr>
          <w:rFonts w:ascii="Times New Roman" w:hAnsi="Times New Roman" w:cs="Times New Roman"/>
        </w:rPr>
        <w:t>s a part of the ca</w:t>
      </w:r>
      <w:r w:rsidR="006A2B60">
        <w:rPr>
          <w:rFonts w:ascii="Times New Roman" w:hAnsi="Times New Roman" w:cs="Times New Roman"/>
        </w:rPr>
        <w:t>tch-up plan, i</w:t>
      </w:r>
      <w:r w:rsidR="00796DED">
        <w:rPr>
          <w:rFonts w:ascii="Times New Roman" w:hAnsi="Times New Roman" w:cs="Times New Roman"/>
        </w:rPr>
        <w:t xml:space="preserve">t was decided throughout the meeting that FTE needed resources levelling by </w:t>
      </w:r>
      <w:r w:rsidR="006A2B60">
        <w:rPr>
          <w:rFonts w:ascii="Times New Roman" w:hAnsi="Times New Roman" w:cs="Times New Roman"/>
        </w:rPr>
        <w:t xml:space="preserve">scheduling tasks simultaneoulsy where more workers  from the workers pool were allocated at Level 16 and Level 18, taking from other </w:t>
      </w:r>
      <w:r w:rsidR="00CA24F8">
        <w:rPr>
          <w:rFonts w:ascii="Times New Roman" w:hAnsi="Times New Roman" w:cs="Times New Roman"/>
        </w:rPr>
        <w:t>non-complex-installation levels. However, since aluminium cladding installation was on critical path and resourcs levelling was not able to catch the planned schedule, IJM instructed FTE to do crashing by adding more workers a</w:t>
      </w:r>
      <w:r w:rsidR="00DA4CA5">
        <w:rPr>
          <w:rFonts w:ascii="Times New Roman" w:hAnsi="Times New Roman" w:cs="Times New Roman"/>
        </w:rPr>
        <w:t>nd resources, undertaking additional overtime on their own cost; as well as fast-tracking by re-schedulling installation works to be worked simulatnously instead of waiting each level to be completed one by one i.e. by overlapping the installation works</w:t>
      </w:r>
      <w:r w:rsidR="00796DED">
        <w:rPr>
          <w:rFonts w:ascii="Times New Roman" w:hAnsi="Times New Roman" w:cs="Times New Roman"/>
        </w:rPr>
        <w:t>.</w:t>
      </w:r>
      <w:r w:rsidR="00B5352E">
        <w:rPr>
          <w:rFonts w:ascii="Times New Roman" w:hAnsi="Times New Roman" w:cs="Times New Roman"/>
        </w:rPr>
        <w:t xml:space="preserve"> </w:t>
      </w:r>
      <w:r w:rsidR="00DA4CA5">
        <w:rPr>
          <w:rFonts w:ascii="Times New Roman" w:hAnsi="Times New Roman" w:cs="Times New Roman"/>
        </w:rPr>
        <w:t>Since</w:t>
      </w:r>
      <w:r w:rsidR="00E86334">
        <w:rPr>
          <w:rFonts w:ascii="Times New Roman" w:hAnsi="Times New Roman" w:cs="Times New Roman"/>
        </w:rPr>
        <w:t xml:space="preserve"> FTE wa</w:t>
      </w:r>
      <w:r w:rsidR="00B5352E">
        <w:rPr>
          <w:rFonts w:ascii="Times New Roman" w:hAnsi="Times New Roman" w:cs="Times New Roman"/>
        </w:rPr>
        <w:t>s req</w:t>
      </w:r>
      <w:r w:rsidR="00EE6164">
        <w:rPr>
          <w:rFonts w:ascii="Times New Roman" w:hAnsi="Times New Roman" w:cs="Times New Roman"/>
        </w:rPr>
        <w:t>u</w:t>
      </w:r>
      <w:r w:rsidR="00DA4CA5">
        <w:rPr>
          <w:rFonts w:ascii="Times New Roman" w:hAnsi="Times New Roman" w:cs="Times New Roman"/>
        </w:rPr>
        <w:t xml:space="preserve">ested to do overtime at night, </w:t>
      </w:r>
      <w:r w:rsidR="00B5352E">
        <w:rPr>
          <w:rFonts w:ascii="Times New Roman" w:hAnsi="Times New Roman" w:cs="Times New Roman"/>
        </w:rPr>
        <w:t xml:space="preserve">spotlight and scaffold were provided. </w:t>
      </w:r>
    </w:p>
    <w:p w14:paraId="3FBE0B62" w14:textId="77777777" w:rsidR="00671ABB" w:rsidRDefault="00671ABB" w:rsidP="002466A3">
      <w:pPr>
        <w:spacing w:after="0" w:line="360" w:lineRule="auto"/>
        <w:jc w:val="both"/>
        <w:rPr>
          <w:rFonts w:ascii="Times New Roman" w:hAnsi="Times New Roman" w:cs="Times New Roman"/>
        </w:rPr>
      </w:pPr>
    </w:p>
    <w:p w14:paraId="37CA99C4" w14:textId="2B76AFE6" w:rsidR="00FB3ED8" w:rsidRDefault="00577EE6" w:rsidP="002466A3">
      <w:pPr>
        <w:spacing w:after="0" w:line="360" w:lineRule="auto"/>
        <w:jc w:val="both"/>
        <w:rPr>
          <w:rFonts w:ascii="Times New Roman" w:hAnsi="Times New Roman" w:cs="Times New Roman"/>
        </w:rPr>
      </w:pPr>
      <w:r>
        <w:rPr>
          <w:rFonts w:ascii="Times New Roman" w:hAnsi="Times New Roman" w:cs="Times New Roman"/>
        </w:rPr>
        <w:t>While I</w:t>
      </w:r>
      <w:r w:rsidR="006D2CC0">
        <w:rPr>
          <w:rFonts w:ascii="Times New Roman" w:hAnsi="Times New Roman" w:cs="Times New Roman"/>
        </w:rPr>
        <w:t xml:space="preserve"> was</w:t>
      </w:r>
      <w:r w:rsidR="008E3C6E">
        <w:rPr>
          <w:rFonts w:ascii="Times New Roman" w:hAnsi="Times New Roman" w:cs="Times New Roman"/>
        </w:rPr>
        <w:t xml:space="preserve"> responsible to supervise</w:t>
      </w:r>
      <w:r w:rsidR="006A2B60">
        <w:rPr>
          <w:rFonts w:ascii="Times New Roman" w:hAnsi="Times New Roman" w:cs="Times New Roman"/>
        </w:rPr>
        <w:t xml:space="preserve"> structural works</w:t>
      </w:r>
      <w:r w:rsidR="006D2CC0">
        <w:rPr>
          <w:rFonts w:ascii="Times New Roman" w:hAnsi="Times New Roman" w:cs="Times New Roman"/>
        </w:rPr>
        <w:t>,</w:t>
      </w:r>
      <w:r w:rsidR="00671ABB">
        <w:rPr>
          <w:rFonts w:ascii="Times New Roman" w:hAnsi="Times New Roman" w:cs="Times New Roman"/>
        </w:rPr>
        <w:t xml:space="preserve"> amongst the problem encountered</w:t>
      </w:r>
      <w:r w:rsidR="00FB3ED8">
        <w:rPr>
          <w:rFonts w:ascii="Times New Roman" w:hAnsi="Times New Roman" w:cs="Times New Roman"/>
        </w:rPr>
        <w:t xml:space="preserve"> while inspection led by the </w:t>
      </w:r>
      <w:r w:rsidR="008E3C6E">
        <w:rPr>
          <w:rFonts w:ascii="Times New Roman" w:hAnsi="Times New Roman" w:cs="Times New Roman"/>
        </w:rPr>
        <w:t>site coordinator/supervisor</w:t>
      </w:r>
      <w:r w:rsidR="00671ABB">
        <w:rPr>
          <w:rFonts w:ascii="Times New Roman" w:hAnsi="Times New Roman" w:cs="Times New Roman"/>
        </w:rPr>
        <w:t xml:space="preserve"> was honeycomb at the </w:t>
      </w:r>
      <w:r w:rsidR="00EE6164">
        <w:rPr>
          <w:rFonts w:ascii="Times New Roman" w:hAnsi="Times New Roman" w:cs="Times New Roman"/>
        </w:rPr>
        <w:t>shear wall area</w:t>
      </w:r>
      <w:r w:rsidR="00FB3ED8">
        <w:rPr>
          <w:rFonts w:ascii="Times New Roman" w:hAnsi="Times New Roman" w:cs="Times New Roman"/>
        </w:rPr>
        <w:t xml:space="preserve"> of Level 29. </w:t>
      </w:r>
      <w:r w:rsidR="00671ABB">
        <w:rPr>
          <w:rFonts w:ascii="Times New Roman" w:hAnsi="Times New Roman" w:cs="Times New Roman"/>
        </w:rPr>
        <w:t xml:space="preserve"> </w:t>
      </w:r>
      <w:r w:rsidR="008E3C6E">
        <w:rPr>
          <w:rFonts w:ascii="Times New Roman" w:hAnsi="Times New Roman" w:cs="Times New Roman"/>
        </w:rPr>
        <w:t xml:space="preserve">Since the defect is major based on the inspection check-list form of the shear wall condition, </w:t>
      </w:r>
      <w:r w:rsidR="00113BD5">
        <w:rPr>
          <w:rFonts w:ascii="Times New Roman" w:hAnsi="Times New Roman" w:cs="Times New Roman"/>
        </w:rPr>
        <w:t xml:space="preserve">I </w:t>
      </w:r>
      <w:r w:rsidR="008E3C6E">
        <w:rPr>
          <w:rFonts w:ascii="Times New Roman" w:hAnsi="Times New Roman" w:cs="Times New Roman"/>
        </w:rPr>
        <w:t>issued the Non-Conformance</w:t>
      </w:r>
      <w:r w:rsidR="00FB3ED8">
        <w:rPr>
          <w:rFonts w:ascii="Times New Roman" w:hAnsi="Times New Roman" w:cs="Times New Roman"/>
        </w:rPr>
        <w:t xml:space="preserve"> Report (NCR) to the DSC in-char</w:t>
      </w:r>
      <w:r w:rsidR="008E3C6E">
        <w:rPr>
          <w:rFonts w:ascii="Times New Roman" w:hAnsi="Times New Roman" w:cs="Times New Roman"/>
        </w:rPr>
        <w:t xml:space="preserve">ge, CCN Construction Sdn. Bhd. where CCN was requested to justify the cause of defect. It was responded by CCN in the NCR that the honeycomb was </w:t>
      </w:r>
      <w:r w:rsidR="00671ABB">
        <w:rPr>
          <w:rFonts w:ascii="Times New Roman" w:hAnsi="Times New Roman" w:cs="Times New Roman"/>
        </w:rPr>
        <w:t>due to concrete</w:t>
      </w:r>
      <w:r w:rsidR="008E3C6E">
        <w:rPr>
          <w:rFonts w:ascii="Times New Roman" w:hAnsi="Times New Roman" w:cs="Times New Roman"/>
        </w:rPr>
        <w:t xml:space="preserve"> </w:t>
      </w:r>
      <w:r w:rsidR="00671ABB">
        <w:rPr>
          <w:rFonts w:ascii="Times New Roman" w:hAnsi="Times New Roman" w:cs="Times New Roman"/>
        </w:rPr>
        <w:t>which was too dry as well as congested reinforcing bar hence the concrete was difficult to be vibra</w:t>
      </w:r>
      <w:r w:rsidR="008E3C6E">
        <w:rPr>
          <w:rFonts w:ascii="Times New Roman" w:hAnsi="Times New Roman" w:cs="Times New Roman"/>
        </w:rPr>
        <w:t>ted during casting. As the part of rectification action, CCN</w:t>
      </w:r>
      <w:r w:rsidR="00EE6164">
        <w:rPr>
          <w:rFonts w:ascii="Times New Roman" w:hAnsi="Times New Roman" w:cs="Times New Roman"/>
        </w:rPr>
        <w:t xml:space="preserve"> </w:t>
      </w:r>
      <w:r w:rsidR="00671ABB">
        <w:rPr>
          <w:rFonts w:ascii="Times New Roman" w:hAnsi="Times New Roman" w:cs="Times New Roman"/>
        </w:rPr>
        <w:t>was instructed to hack and chip the honeycombed area using electric breaker up to the sound of the concrete as well as blow and cl</w:t>
      </w:r>
      <w:r w:rsidR="00022C69">
        <w:rPr>
          <w:rFonts w:ascii="Times New Roman" w:hAnsi="Times New Roman" w:cs="Times New Roman"/>
        </w:rPr>
        <w:t>ean the hacked surface  before fixing</w:t>
      </w:r>
      <w:r w:rsidR="00671ABB">
        <w:rPr>
          <w:rFonts w:ascii="Times New Roman" w:hAnsi="Times New Roman" w:cs="Times New Roman"/>
        </w:rPr>
        <w:t xml:space="preserve"> soft sponge at the side of the hacked area</w:t>
      </w:r>
      <w:r w:rsidR="00022C69">
        <w:rPr>
          <w:rFonts w:ascii="Times New Roman" w:hAnsi="Times New Roman" w:cs="Times New Roman"/>
        </w:rPr>
        <w:t xml:space="preserve"> using Dunlop glue</w:t>
      </w:r>
      <w:r w:rsidR="00671ABB">
        <w:rPr>
          <w:rFonts w:ascii="Times New Roman" w:hAnsi="Times New Roman" w:cs="Times New Roman"/>
        </w:rPr>
        <w:t xml:space="preserve"> in preventing cement and water coming out through the gap. After</w:t>
      </w:r>
      <w:r w:rsidR="006D2CC0">
        <w:rPr>
          <w:rFonts w:ascii="Times New Roman" w:hAnsi="Times New Roman" w:cs="Times New Roman"/>
        </w:rPr>
        <w:t xml:space="preserve"> the</w:t>
      </w:r>
      <w:r w:rsidR="00671ABB">
        <w:rPr>
          <w:rFonts w:ascii="Times New Roman" w:hAnsi="Times New Roman" w:cs="Times New Roman"/>
        </w:rPr>
        <w:t xml:space="preserve"> inspection was done</w:t>
      </w:r>
      <w:r w:rsidR="006D2CC0">
        <w:rPr>
          <w:rFonts w:ascii="Times New Roman" w:hAnsi="Times New Roman" w:cs="Times New Roman"/>
        </w:rPr>
        <w:t xml:space="preserve"> by the site supervisor/coordinator</w:t>
      </w:r>
      <w:r w:rsidR="008E3C6E">
        <w:rPr>
          <w:rFonts w:ascii="Times New Roman" w:hAnsi="Times New Roman" w:cs="Times New Roman"/>
        </w:rPr>
        <w:t xml:space="preserve">, assisted by </w:t>
      </w:r>
      <w:r>
        <w:rPr>
          <w:rFonts w:ascii="Times New Roman" w:hAnsi="Times New Roman" w:cs="Times New Roman"/>
        </w:rPr>
        <w:t>me</w:t>
      </w:r>
      <w:r w:rsidR="00024150">
        <w:rPr>
          <w:rFonts w:ascii="Times New Roman" w:hAnsi="Times New Roman" w:cs="Times New Roman"/>
        </w:rPr>
        <w:t>, formwork was install</w:t>
      </w:r>
      <w:r w:rsidR="00671ABB">
        <w:rPr>
          <w:rFonts w:ascii="Times New Roman" w:hAnsi="Times New Roman" w:cs="Times New Roman"/>
        </w:rPr>
        <w:t>ed</w:t>
      </w:r>
      <w:r w:rsidR="00022C69">
        <w:rPr>
          <w:rFonts w:ascii="Times New Roman" w:hAnsi="Times New Roman" w:cs="Times New Roman"/>
        </w:rPr>
        <w:t xml:space="preserve"> tightly</w:t>
      </w:r>
      <w:r w:rsidR="006D2CC0">
        <w:rPr>
          <w:rFonts w:ascii="Times New Roman" w:hAnsi="Times New Roman" w:cs="Times New Roman"/>
        </w:rPr>
        <w:t xml:space="preserve"> and non-shrink grout (Esto G</w:t>
      </w:r>
      <w:r w:rsidR="00671ABB">
        <w:rPr>
          <w:rFonts w:ascii="Times New Roman" w:hAnsi="Times New Roman" w:cs="Times New Roman"/>
        </w:rPr>
        <w:t>rout MP 60) was poured</w:t>
      </w:r>
      <w:r w:rsidR="00022C69">
        <w:rPr>
          <w:rFonts w:ascii="Times New Roman" w:hAnsi="Times New Roman" w:cs="Times New Roman"/>
        </w:rPr>
        <w:t xml:space="preserve"> using pressure grouting machine</w:t>
      </w:r>
      <w:r w:rsidR="00671ABB">
        <w:rPr>
          <w:rFonts w:ascii="Times New Roman" w:hAnsi="Times New Roman" w:cs="Times New Roman"/>
        </w:rPr>
        <w:t xml:space="preserve">. </w:t>
      </w:r>
      <w:r w:rsidR="00022C69">
        <w:rPr>
          <w:rFonts w:ascii="Times New Roman" w:hAnsi="Times New Roman" w:cs="Times New Roman"/>
        </w:rPr>
        <w:t>Formwork w</w:t>
      </w:r>
      <w:r w:rsidR="006D2CC0">
        <w:rPr>
          <w:rFonts w:ascii="Times New Roman" w:hAnsi="Times New Roman" w:cs="Times New Roman"/>
        </w:rPr>
        <w:t>as then dismantled after 1 day</w:t>
      </w:r>
      <w:r w:rsidR="003F28F5">
        <w:rPr>
          <w:rFonts w:ascii="Times New Roman" w:hAnsi="Times New Roman" w:cs="Times New Roman"/>
        </w:rPr>
        <w:t xml:space="preserve"> and re-inspection was done by the site supervisor</w:t>
      </w:r>
      <w:r w:rsidR="008E3C6E">
        <w:rPr>
          <w:rFonts w:ascii="Times New Roman" w:hAnsi="Times New Roman" w:cs="Times New Roman"/>
        </w:rPr>
        <w:t>/coordinator</w:t>
      </w:r>
      <w:r w:rsidR="003F28F5">
        <w:rPr>
          <w:rFonts w:ascii="Times New Roman" w:hAnsi="Times New Roman" w:cs="Times New Roman"/>
        </w:rPr>
        <w:t xml:space="preserve">, assisted by </w:t>
      </w:r>
      <w:r>
        <w:rPr>
          <w:rFonts w:ascii="Times New Roman" w:hAnsi="Times New Roman" w:cs="Times New Roman"/>
        </w:rPr>
        <w:t>me</w:t>
      </w:r>
      <w:r w:rsidR="003F28F5">
        <w:rPr>
          <w:rFonts w:ascii="Times New Roman" w:hAnsi="Times New Roman" w:cs="Times New Roman"/>
        </w:rPr>
        <w:t xml:space="preserve">. </w:t>
      </w:r>
      <w:r w:rsidR="008E3C6E">
        <w:rPr>
          <w:rFonts w:ascii="Times New Roman" w:hAnsi="Times New Roman" w:cs="Times New Roman"/>
        </w:rPr>
        <w:t xml:space="preserve">After thorough inspection and both the site supervisor/coordinator and </w:t>
      </w:r>
      <w:r>
        <w:rPr>
          <w:rFonts w:ascii="Times New Roman" w:hAnsi="Times New Roman" w:cs="Times New Roman"/>
        </w:rPr>
        <w:t>I</w:t>
      </w:r>
      <w:r w:rsidR="008E3C6E">
        <w:rPr>
          <w:rFonts w:ascii="Times New Roman" w:hAnsi="Times New Roman" w:cs="Times New Roman"/>
        </w:rPr>
        <w:t xml:space="preserve"> satisfied with the rectification, the NCR was then closed.</w:t>
      </w:r>
    </w:p>
    <w:p w14:paraId="143AF8E3" w14:textId="77777777" w:rsidR="00C8670E" w:rsidRDefault="00C8670E" w:rsidP="002466A3">
      <w:pPr>
        <w:spacing w:after="0" w:line="360" w:lineRule="auto"/>
        <w:jc w:val="both"/>
        <w:rPr>
          <w:rFonts w:ascii="Times New Roman" w:hAnsi="Times New Roman" w:cs="Times New Roman"/>
        </w:rPr>
      </w:pPr>
    </w:p>
    <w:p w14:paraId="33BE4217" w14:textId="764FDAFD" w:rsidR="00B37DFE" w:rsidRDefault="006A7CB3" w:rsidP="002466A3">
      <w:pPr>
        <w:spacing w:after="0" w:line="360" w:lineRule="auto"/>
        <w:jc w:val="both"/>
        <w:rPr>
          <w:rFonts w:ascii="Times New Roman" w:hAnsi="Times New Roman" w:cs="Times New Roman"/>
        </w:rPr>
      </w:pPr>
      <w:r>
        <w:rPr>
          <w:rFonts w:ascii="Times New Roman" w:hAnsi="Times New Roman" w:cs="Times New Roman"/>
        </w:rPr>
        <w:t>On the other hand, fire drill</w:t>
      </w:r>
      <w:r w:rsidR="002071B6">
        <w:rPr>
          <w:rFonts w:ascii="Times New Roman" w:hAnsi="Times New Roman" w:cs="Times New Roman"/>
        </w:rPr>
        <w:t xml:space="preserve"> was also conducted on</w:t>
      </w:r>
      <w:r w:rsidR="00264BA5">
        <w:rPr>
          <w:rFonts w:ascii="Times New Roman" w:hAnsi="Times New Roman" w:cs="Times New Roman"/>
        </w:rPr>
        <w:t xml:space="preserve"> 6 November 2010. </w:t>
      </w:r>
      <w:r w:rsidR="002071B6">
        <w:rPr>
          <w:rFonts w:ascii="Times New Roman" w:hAnsi="Times New Roman" w:cs="Times New Roman"/>
        </w:rPr>
        <w:t>A</w:t>
      </w:r>
      <w:r w:rsidR="00264BA5">
        <w:rPr>
          <w:rFonts w:ascii="Times New Roman" w:hAnsi="Times New Roman" w:cs="Times New Roman"/>
        </w:rPr>
        <w:t>mongs</w:t>
      </w:r>
      <w:r>
        <w:rPr>
          <w:rFonts w:ascii="Times New Roman" w:hAnsi="Times New Roman" w:cs="Times New Roman"/>
        </w:rPr>
        <w:t xml:space="preserve">t problems encountered were all the workers took too long to reach the Fire Assembly Point via the designated evacuation path i.e. </w:t>
      </w:r>
      <w:r w:rsidR="00264BA5">
        <w:rPr>
          <w:rFonts w:ascii="Times New Roman" w:hAnsi="Times New Roman" w:cs="Times New Roman"/>
        </w:rPr>
        <w:t>19 minutes</w:t>
      </w:r>
      <w:r>
        <w:rPr>
          <w:rFonts w:ascii="Times New Roman" w:hAnsi="Times New Roman" w:cs="Times New Roman"/>
        </w:rPr>
        <w:t xml:space="preserve"> 51 seconds where ideally it should be within</w:t>
      </w:r>
      <w:r w:rsidR="008F0971">
        <w:rPr>
          <w:rFonts w:ascii="Times New Roman" w:hAnsi="Times New Roman" w:cs="Times New Roman"/>
        </w:rPr>
        <w:t xml:space="preserve"> 5</w:t>
      </w:r>
      <w:r w:rsidR="002071B6">
        <w:rPr>
          <w:rFonts w:ascii="Times New Roman" w:hAnsi="Times New Roman" w:cs="Times New Roman"/>
        </w:rPr>
        <w:t xml:space="preserve"> minutes</w:t>
      </w:r>
      <w:r w:rsidR="00B37DFE">
        <w:rPr>
          <w:rFonts w:ascii="Times New Roman" w:hAnsi="Times New Roman" w:cs="Times New Roman"/>
        </w:rPr>
        <w:t xml:space="preserve"> (based on </w:t>
      </w:r>
      <w:r w:rsidR="00201A04">
        <w:rPr>
          <w:rFonts w:ascii="Times New Roman" w:hAnsi="Times New Roman" w:cs="Times New Roman"/>
        </w:rPr>
        <w:t>Fire and Rescue Department’s</w:t>
      </w:r>
      <w:r w:rsidR="00B37DFE">
        <w:rPr>
          <w:rFonts w:ascii="Times New Roman" w:hAnsi="Times New Roman" w:cs="Times New Roman"/>
        </w:rPr>
        <w:t xml:space="preserve"> recommendation)</w:t>
      </w:r>
      <w:r w:rsidR="002071B6">
        <w:rPr>
          <w:rFonts w:ascii="Times New Roman" w:hAnsi="Times New Roman" w:cs="Times New Roman"/>
        </w:rPr>
        <w:t xml:space="preserve"> in proportionate with the total area of the construction site</w:t>
      </w:r>
      <w:r w:rsidR="00264BA5">
        <w:rPr>
          <w:rFonts w:ascii="Times New Roman" w:hAnsi="Times New Roman" w:cs="Times New Roman"/>
        </w:rPr>
        <w:t>, very late</w:t>
      </w:r>
      <w:r>
        <w:rPr>
          <w:rFonts w:ascii="Times New Roman" w:hAnsi="Times New Roman" w:cs="Times New Roman"/>
        </w:rPr>
        <w:t xml:space="preserve"> and no</w:t>
      </w:r>
      <w:r w:rsidR="00264BA5">
        <w:rPr>
          <w:rFonts w:ascii="Times New Roman" w:hAnsi="Times New Roman" w:cs="Times New Roman"/>
        </w:rPr>
        <w:t xml:space="preserve"> submission of attendance</w:t>
      </w:r>
      <w:r>
        <w:rPr>
          <w:rFonts w:ascii="Times New Roman" w:hAnsi="Times New Roman" w:cs="Times New Roman"/>
        </w:rPr>
        <w:t>/presence of all workers at the assembly area</w:t>
      </w:r>
      <w:r w:rsidR="00264BA5">
        <w:rPr>
          <w:rFonts w:ascii="Times New Roman" w:hAnsi="Times New Roman" w:cs="Times New Roman"/>
        </w:rPr>
        <w:t xml:space="preserve"> by the sub-contractor’s site supervisor,</w:t>
      </w:r>
      <w:r>
        <w:rPr>
          <w:rFonts w:ascii="Times New Roman" w:hAnsi="Times New Roman" w:cs="Times New Roman"/>
        </w:rPr>
        <w:t xml:space="preserve"> passenger hoist was still in operation</w:t>
      </w:r>
      <w:r w:rsidR="008F0971">
        <w:rPr>
          <w:rFonts w:ascii="Times New Roman" w:hAnsi="Times New Roman" w:cs="Times New Roman"/>
        </w:rPr>
        <w:t xml:space="preserve"> and was used by the Emergency Response Team (ERT) themselves</w:t>
      </w:r>
      <w:r>
        <w:rPr>
          <w:rFonts w:ascii="Times New Roman" w:hAnsi="Times New Roman" w:cs="Times New Roman"/>
        </w:rPr>
        <w:t xml:space="preserve"> although fire alarm system had been activated at 8.30 am,</w:t>
      </w:r>
      <w:r w:rsidR="002071B6">
        <w:rPr>
          <w:rFonts w:ascii="Times New Roman" w:hAnsi="Times New Roman" w:cs="Times New Roman"/>
        </w:rPr>
        <w:t xml:space="preserve"> 1 worker went missing, fire alarm system was insufficiently loud to alarm the whole construction site, as well as obstructed passageway during the evacuation. </w:t>
      </w:r>
      <w:r w:rsidR="00B37DFE">
        <w:rPr>
          <w:rFonts w:ascii="Times New Roman" w:hAnsi="Times New Roman" w:cs="Times New Roman"/>
        </w:rPr>
        <w:t xml:space="preserve">After </w:t>
      </w:r>
      <w:r w:rsidR="008F0971">
        <w:rPr>
          <w:rFonts w:ascii="Times New Roman" w:hAnsi="Times New Roman" w:cs="Times New Roman"/>
        </w:rPr>
        <w:t xml:space="preserve">the </w:t>
      </w:r>
      <w:r w:rsidR="00B37DFE">
        <w:rPr>
          <w:rFonts w:ascii="Times New Roman" w:hAnsi="Times New Roman" w:cs="Times New Roman"/>
        </w:rPr>
        <w:t>head-count session</w:t>
      </w:r>
      <w:r w:rsidR="002A7DC9">
        <w:rPr>
          <w:rFonts w:ascii="Times New Roman" w:hAnsi="Times New Roman" w:cs="Times New Roman"/>
        </w:rPr>
        <w:t xml:space="preserve"> of fire drill</w:t>
      </w:r>
      <w:r w:rsidR="00B37DFE">
        <w:rPr>
          <w:rFonts w:ascii="Times New Roman" w:hAnsi="Times New Roman" w:cs="Times New Roman"/>
        </w:rPr>
        <w:t xml:space="preserve"> carried</w:t>
      </w:r>
      <w:r w:rsidR="002A7DC9">
        <w:rPr>
          <w:rFonts w:ascii="Times New Roman" w:hAnsi="Times New Roman" w:cs="Times New Roman"/>
        </w:rPr>
        <w:t xml:space="preserve"> out by Logistic </w:t>
      </w:r>
      <w:r w:rsidR="002A7DC9">
        <w:rPr>
          <w:rFonts w:ascii="Times New Roman" w:hAnsi="Times New Roman" w:cs="Times New Roman"/>
        </w:rPr>
        <w:lastRenderedPageBreak/>
        <w:t>Team under ERT, the Project Manager,</w:t>
      </w:r>
      <w:r w:rsidR="00B37DFE">
        <w:rPr>
          <w:rFonts w:ascii="Times New Roman" w:hAnsi="Times New Roman" w:cs="Times New Roman"/>
        </w:rPr>
        <w:t xml:space="preserve"> Mr Beh</w:t>
      </w:r>
      <w:r w:rsidR="002A7DC9">
        <w:rPr>
          <w:rFonts w:ascii="Times New Roman" w:hAnsi="Times New Roman" w:cs="Times New Roman"/>
        </w:rPr>
        <w:t xml:space="preserve"> Lai Seng dismissed the assembly. </w:t>
      </w:r>
      <w:r w:rsidR="00B37DFE">
        <w:rPr>
          <w:rFonts w:ascii="Times New Roman" w:hAnsi="Times New Roman" w:cs="Times New Roman"/>
        </w:rPr>
        <w:t xml:space="preserve">Post mortem meeting </w:t>
      </w:r>
      <w:r w:rsidR="002A7DC9">
        <w:rPr>
          <w:rFonts w:ascii="Times New Roman" w:hAnsi="Times New Roman" w:cs="Times New Roman"/>
        </w:rPr>
        <w:t xml:space="preserve">chaired by </w:t>
      </w:r>
      <w:r w:rsidR="008F0971">
        <w:rPr>
          <w:rFonts w:ascii="Times New Roman" w:hAnsi="Times New Roman" w:cs="Times New Roman"/>
        </w:rPr>
        <w:t>the Safety Officer</w:t>
      </w:r>
      <w:r w:rsidR="002A7DC9">
        <w:rPr>
          <w:rFonts w:ascii="Times New Roman" w:hAnsi="Times New Roman" w:cs="Times New Roman"/>
        </w:rPr>
        <w:t xml:space="preserve"> and attended by all NSC and DSC Project Manager as well as ERT was held 2 hours after the fire drill where all the causes of incompliance and the corrective actions were discussed. The Safety Officer</w:t>
      </w:r>
      <w:r w:rsidR="008F0971">
        <w:rPr>
          <w:rFonts w:ascii="Times New Roman" w:hAnsi="Times New Roman" w:cs="Times New Roman"/>
        </w:rPr>
        <w:t xml:space="preserve"> instructed the ERT to walk the talk, all the PIC to take corrective action </w:t>
      </w:r>
      <w:r w:rsidR="005B6FD4">
        <w:rPr>
          <w:rFonts w:ascii="Times New Roman" w:hAnsi="Times New Roman" w:cs="Times New Roman"/>
        </w:rPr>
        <w:t>by submitting the attendance/presence list</w:t>
      </w:r>
      <w:r w:rsidR="00B54090">
        <w:rPr>
          <w:rFonts w:ascii="Times New Roman" w:hAnsi="Times New Roman" w:cs="Times New Roman"/>
        </w:rPr>
        <w:t xml:space="preserve"> of the workers</w:t>
      </w:r>
      <w:r w:rsidR="005B6FD4">
        <w:rPr>
          <w:rFonts w:ascii="Times New Roman" w:hAnsi="Times New Roman" w:cs="Times New Roman"/>
        </w:rPr>
        <w:t xml:space="preserve"> on time, fire alarm system to be upgraded for louder sound and all the PIC to ensure that passageway is not obstructed at any time. Besides, </w:t>
      </w:r>
      <w:r w:rsidR="00BF4EF6">
        <w:rPr>
          <w:rFonts w:ascii="Times New Roman" w:hAnsi="Times New Roman" w:cs="Times New Roman"/>
        </w:rPr>
        <w:t>although with all proper signages provided, Health, Safety and Environment (</w:t>
      </w:r>
      <w:r w:rsidR="005B6FD4">
        <w:rPr>
          <w:rFonts w:ascii="Times New Roman" w:hAnsi="Times New Roman" w:cs="Times New Roman"/>
        </w:rPr>
        <w:t>HSE</w:t>
      </w:r>
      <w:r w:rsidR="00BF4EF6">
        <w:rPr>
          <w:rFonts w:ascii="Times New Roman" w:hAnsi="Times New Roman" w:cs="Times New Roman"/>
        </w:rPr>
        <w:t>)</w:t>
      </w:r>
      <w:r w:rsidR="005B6FD4">
        <w:rPr>
          <w:rFonts w:ascii="Times New Roman" w:hAnsi="Times New Roman" w:cs="Times New Roman"/>
        </w:rPr>
        <w:t xml:space="preserve"> Department must also review the Fire Emergency Evacuation Plan (FEEP) </w:t>
      </w:r>
      <w:r w:rsidR="00B54090">
        <w:rPr>
          <w:rFonts w:ascii="Times New Roman" w:hAnsi="Times New Roman" w:cs="Times New Roman"/>
        </w:rPr>
        <w:t xml:space="preserve"> so that concise instructions of the routine to be followed in case of fire could be disseminated to all workers.</w:t>
      </w:r>
      <w:r w:rsidR="00B37DFE">
        <w:rPr>
          <w:rFonts w:ascii="Times New Roman" w:hAnsi="Times New Roman" w:cs="Times New Roman"/>
        </w:rPr>
        <w:t xml:space="preserve"> </w:t>
      </w:r>
    </w:p>
    <w:p w14:paraId="24D18ED1" w14:textId="77777777" w:rsidR="00B54090" w:rsidRDefault="00B54090" w:rsidP="002466A3">
      <w:pPr>
        <w:spacing w:after="0" w:line="360" w:lineRule="auto"/>
        <w:jc w:val="both"/>
        <w:rPr>
          <w:rFonts w:ascii="Times New Roman" w:hAnsi="Times New Roman" w:cs="Times New Roman"/>
        </w:rPr>
      </w:pPr>
    </w:p>
    <w:p w14:paraId="6421B433" w14:textId="64406FF1" w:rsidR="00863E5F" w:rsidRDefault="00B54090" w:rsidP="002466A3">
      <w:pPr>
        <w:spacing w:after="0" w:line="360" w:lineRule="auto"/>
        <w:jc w:val="both"/>
        <w:rPr>
          <w:rFonts w:ascii="Times New Roman" w:hAnsi="Times New Roman" w:cs="Times New Roman"/>
        </w:rPr>
      </w:pPr>
      <w:r>
        <w:rPr>
          <w:rFonts w:ascii="Times New Roman" w:hAnsi="Times New Roman" w:cs="Times New Roman"/>
        </w:rPr>
        <w:t>Workers</w:t>
      </w:r>
      <w:r w:rsidR="00D43A89">
        <w:rPr>
          <w:rFonts w:ascii="Times New Roman" w:hAnsi="Times New Roman" w:cs="Times New Roman"/>
        </w:rPr>
        <w:t>, especially foreign worker</w:t>
      </w:r>
      <w:r>
        <w:rPr>
          <w:rFonts w:ascii="Times New Roman" w:hAnsi="Times New Roman" w:cs="Times New Roman"/>
        </w:rPr>
        <w:t xml:space="preserve"> were </w:t>
      </w:r>
      <w:r w:rsidR="00BF4EF6">
        <w:rPr>
          <w:rFonts w:ascii="Times New Roman" w:hAnsi="Times New Roman" w:cs="Times New Roman"/>
        </w:rPr>
        <w:t xml:space="preserve">also </w:t>
      </w:r>
      <w:r>
        <w:rPr>
          <w:rFonts w:ascii="Times New Roman" w:hAnsi="Times New Roman" w:cs="Times New Roman"/>
        </w:rPr>
        <w:t>not concern</w:t>
      </w:r>
      <w:r w:rsidR="00237CDA">
        <w:rPr>
          <w:rFonts w:ascii="Times New Roman" w:hAnsi="Times New Roman" w:cs="Times New Roman"/>
        </w:rPr>
        <w:t>ed</w:t>
      </w:r>
      <w:r>
        <w:rPr>
          <w:rFonts w:ascii="Times New Roman" w:hAnsi="Times New Roman" w:cs="Times New Roman"/>
        </w:rPr>
        <w:t xml:space="preserve"> with their own safety</w:t>
      </w:r>
      <w:r w:rsidR="00237CDA">
        <w:rPr>
          <w:rFonts w:ascii="Times New Roman" w:hAnsi="Times New Roman" w:cs="Times New Roman"/>
        </w:rPr>
        <w:t xml:space="preserve"> and the others,</w:t>
      </w:r>
      <w:r>
        <w:rPr>
          <w:rFonts w:ascii="Times New Roman" w:hAnsi="Times New Roman" w:cs="Times New Roman"/>
        </w:rPr>
        <w:t xml:space="preserve"> thus neglected the wearing </w:t>
      </w:r>
      <w:r w:rsidR="00BF4EF6">
        <w:rPr>
          <w:rFonts w:ascii="Times New Roman" w:hAnsi="Times New Roman" w:cs="Times New Roman"/>
        </w:rPr>
        <w:t xml:space="preserve">of </w:t>
      </w:r>
      <w:r>
        <w:rPr>
          <w:rFonts w:ascii="Times New Roman" w:hAnsi="Times New Roman" w:cs="Times New Roman"/>
        </w:rPr>
        <w:t xml:space="preserve">the </w:t>
      </w:r>
      <w:r w:rsidR="00BF4EF6">
        <w:rPr>
          <w:rFonts w:ascii="Times New Roman" w:hAnsi="Times New Roman" w:cs="Times New Roman"/>
        </w:rPr>
        <w:t>Personal Protective Equipment (</w:t>
      </w:r>
      <w:r>
        <w:rPr>
          <w:rFonts w:ascii="Times New Roman" w:hAnsi="Times New Roman" w:cs="Times New Roman"/>
        </w:rPr>
        <w:t>PPE</w:t>
      </w:r>
      <w:r w:rsidR="00BF4EF6">
        <w:rPr>
          <w:rFonts w:ascii="Times New Roman" w:hAnsi="Times New Roman" w:cs="Times New Roman"/>
        </w:rPr>
        <w:t>)</w:t>
      </w:r>
      <w:r w:rsidR="00237CDA">
        <w:rPr>
          <w:rFonts w:ascii="Times New Roman" w:hAnsi="Times New Roman" w:cs="Times New Roman"/>
        </w:rPr>
        <w:t xml:space="preserve"> although have been sufficiently provided by their employer.</w:t>
      </w:r>
      <w:r w:rsidR="00BF4EF6">
        <w:rPr>
          <w:rFonts w:ascii="Times New Roman" w:hAnsi="Times New Roman" w:cs="Times New Roman"/>
        </w:rPr>
        <w:t xml:space="preserve"> </w:t>
      </w:r>
      <w:r w:rsidR="00237CDA">
        <w:rPr>
          <w:rFonts w:ascii="Times New Roman" w:hAnsi="Times New Roman" w:cs="Times New Roman"/>
        </w:rPr>
        <w:t xml:space="preserve">Even though </w:t>
      </w:r>
      <w:r w:rsidR="002A7DC9">
        <w:rPr>
          <w:rFonts w:ascii="Times New Roman" w:hAnsi="Times New Roman" w:cs="Times New Roman"/>
        </w:rPr>
        <w:t xml:space="preserve">safety briefing was conducted in the event of high risk job despite holding Grand Tool Box, NSC DSC Tool Box and </w:t>
      </w:r>
      <w:r w:rsidR="00237CDA">
        <w:rPr>
          <w:rFonts w:ascii="Times New Roman" w:hAnsi="Times New Roman" w:cs="Times New Roman"/>
        </w:rPr>
        <w:t>m</w:t>
      </w:r>
      <w:r w:rsidR="00BF4EF6">
        <w:rPr>
          <w:rFonts w:ascii="Times New Roman" w:hAnsi="Times New Roman" w:cs="Times New Roman"/>
        </w:rPr>
        <w:t xml:space="preserve">orning </w:t>
      </w:r>
      <w:r w:rsidR="002A7DC9">
        <w:rPr>
          <w:rFonts w:ascii="Times New Roman" w:hAnsi="Times New Roman" w:cs="Times New Roman"/>
        </w:rPr>
        <w:t xml:space="preserve">safety </w:t>
      </w:r>
      <w:r w:rsidR="00BF4EF6">
        <w:rPr>
          <w:rFonts w:ascii="Times New Roman" w:hAnsi="Times New Roman" w:cs="Times New Roman"/>
        </w:rPr>
        <w:t>briefing with the site supervisor</w:t>
      </w:r>
      <w:r w:rsidR="002A7DC9">
        <w:rPr>
          <w:rFonts w:ascii="Times New Roman" w:hAnsi="Times New Roman" w:cs="Times New Roman"/>
        </w:rPr>
        <w:t xml:space="preserve"> </w:t>
      </w:r>
      <w:r w:rsidR="00237CDA">
        <w:rPr>
          <w:rFonts w:ascii="Times New Roman" w:hAnsi="Times New Roman" w:cs="Times New Roman"/>
        </w:rPr>
        <w:t xml:space="preserve">in </w:t>
      </w:r>
      <w:r w:rsidR="002A7DC9">
        <w:rPr>
          <w:rFonts w:ascii="Times New Roman" w:hAnsi="Times New Roman" w:cs="Times New Roman"/>
        </w:rPr>
        <w:t xml:space="preserve">monthly, weekly and </w:t>
      </w:r>
      <w:r w:rsidR="00237CDA">
        <w:rPr>
          <w:rFonts w:ascii="Times New Roman" w:hAnsi="Times New Roman" w:cs="Times New Roman"/>
        </w:rPr>
        <w:t>daily basis</w:t>
      </w:r>
      <w:r w:rsidR="002A7DC9">
        <w:rPr>
          <w:rFonts w:ascii="Times New Roman" w:hAnsi="Times New Roman" w:cs="Times New Roman"/>
        </w:rPr>
        <w:t>, respectively</w:t>
      </w:r>
      <w:r w:rsidR="00237CDA">
        <w:rPr>
          <w:rFonts w:ascii="Times New Roman" w:hAnsi="Times New Roman" w:cs="Times New Roman"/>
        </w:rPr>
        <w:t xml:space="preserve"> in reminding and</w:t>
      </w:r>
      <w:r w:rsidR="00BF4EF6">
        <w:rPr>
          <w:rFonts w:ascii="Times New Roman" w:hAnsi="Times New Roman" w:cs="Times New Roman"/>
        </w:rPr>
        <w:t xml:space="preserve"> instructing workers to wear PPE and comply with all the safety</w:t>
      </w:r>
      <w:r w:rsidR="00237CDA">
        <w:rPr>
          <w:rFonts w:ascii="Times New Roman" w:hAnsi="Times New Roman" w:cs="Times New Roman"/>
        </w:rPr>
        <w:t xml:space="preserve"> measures at  construction site, the incompliance still occured. Hence, </w:t>
      </w:r>
      <w:r w:rsidR="00FC2A81">
        <w:rPr>
          <w:rFonts w:ascii="Times New Roman" w:hAnsi="Times New Roman" w:cs="Times New Roman"/>
        </w:rPr>
        <w:t xml:space="preserve">the action undertaken by IJM on the incompliance on the safety </w:t>
      </w:r>
      <w:r w:rsidR="00BF4EF6">
        <w:rPr>
          <w:rFonts w:ascii="Times New Roman" w:hAnsi="Times New Roman" w:cs="Times New Roman"/>
        </w:rPr>
        <w:t xml:space="preserve"> </w:t>
      </w:r>
      <w:r w:rsidR="00FC2A81">
        <w:rPr>
          <w:rFonts w:ascii="Times New Roman" w:hAnsi="Times New Roman" w:cs="Times New Roman"/>
        </w:rPr>
        <w:t>measures was ba</w:t>
      </w:r>
      <w:r w:rsidR="00E90630">
        <w:rPr>
          <w:rFonts w:ascii="Times New Roman" w:hAnsi="Times New Roman" w:cs="Times New Roman"/>
        </w:rPr>
        <w:t>sed on the Risk Assessment Matrix</w:t>
      </w:r>
      <w:r w:rsidR="00FC2A81">
        <w:rPr>
          <w:rFonts w:ascii="Times New Roman" w:hAnsi="Times New Roman" w:cs="Times New Roman"/>
        </w:rPr>
        <w:t xml:space="preserve"> of risk likelihood and risk consequence. For instance, workers bringing food to the non-permitted </w:t>
      </w:r>
      <w:r w:rsidR="00B37DFE">
        <w:rPr>
          <w:rFonts w:ascii="Times New Roman" w:hAnsi="Times New Roman" w:cs="Times New Roman"/>
        </w:rPr>
        <w:t xml:space="preserve">working </w:t>
      </w:r>
      <w:r w:rsidR="00FC2A81">
        <w:rPr>
          <w:rFonts w:ascii="Times New Roman" w:hAnsi="Times New Roman" w:cs="Times New Roman"/>
        </w:rPr>
        <w:t>area</w:t>
      </w:r>
      <w:r w:rsidR="00B37DFE">
        <w:rPr>
          <w:rFonts w:ascii="Times New Roman" w:hAnsi="Times New Roman" w:cs="Times New Roman"/>
        </w:rPr>
        <w:t xml:space="preserve"> </w:t>
      </w:r>
      <w:r w:rsidR="00201A04">
        <w:rPr>
          <w:rFonts w:ascii="Times New Roman" w:hAnsi="Times New Roman" w:cs="Times New Roman"/>
        </w:rPr>
        <w:t>(</w:t>
      </w:r>
      <w:r w:rsidR="002A7DC9">
        <w:rPr>
          <w:rFonts w:ascii="Times New Roman" w:hAnsi="Times New Roman" w:cs="Times New Roman"/>
        </w:rPr>
        <w:t xml:space="preserve">except gazetted rest area where in every 5 levels, </w:t>
      </w:r>
      <w:r w:rsidR="00B37DFE">
        <w:rPr>
          <w:rFonts w:ascii="Times New Roman" w:hAnsi="Times New Roman" w:cs="Times New Roman"/>
        </w:rPr>
        <w:t>1 rest area</w:t>
      </w:r>
      <w:r w:rsidR="002A7DC9">
        <w:rPr>
          <w:rFonts w:ascii="Times New Roman" w:hAnsi="Times New Roman" w:cs="Times New Roman"/>
        </w:rPr>
        <w:t xml:space="preserve"> was gazeeted</w:t>
      </w:r>
      <w:r w:rsidR="00B37DFE">
        <w:rPr>
          <w:rFonts w:ascii="Times New Roman" w:hAnsi="Times New Roman" w:cs="Times New Roman"/>
        </w:rPr>
        <w:t>)</w:t>
      </w:r>
      <w:r w:rsidR="00FC2A81">
        <w:rPr>
          <w:rFonts w:ascii="Times New Roman" w:hAnsi="Times New Roman" w:cs="Times New Roman"/>
        </w:rPr>
        <w:t xml:space="preserve"> would be issued up until 2 memos where the third incompliance would lead to the fine of RM50</w:t>
      </w:r>
      <w:r w:rsidR="002A7DC9">
        <w:rPr>
          <w:rFonts w:ascii="Times New Roman" w:hAnsi="Times New Roman" w:cs="Times New Roman"/>
        </w:rPr>
        <w:t xml:space="preserve"> and eventually being banned from entering the site</w:t>
      </w:r>
      <w:r w:rsidR="00FC2A81">
        <w:rPr>
          <w:rFonts w:ascii="Times New Roman" w:hAnsi="Times New Roman" w:cs="Times New Roman"/>
        </w:rPr>
        <w:t>. On the other hand, smo</w:t>
      </w:r>
      <w:r w:rsidR="00E90630">
        <w:rPr>
          <w:rFonts w:ascii="Times New Roman" w:hAnsi="Times New Roman" w:cs="Times New Roman"/>
        </w:rPr>
        <w:t xml:space="preserve">king at the construction site </w:t>
      </w:r>
      <w:r w:rsidR="002A7DC9">
        <w:rPr>
          <w:rFonts w:ascii="Times New Roman" w:hAnsi="Times New Roman" w:cs="Times New Roman"/>
        </w:rPr>
        <w:t>was considered zero tollerance where despite workers being banned from entering the site</w:t>
      </w:r>
      <w:r w:rsidR="00201A04">
        <w:rPr>
          <w:rFonts w:ascii="Times New Roman" w:hAnsi="Times New Roman" w:cs="Times New Roman"/>
        </w:rPr>
        <w:t xml:space="preserve">, </w:t>
      </w:r>
      <w:r w:rsidR="002A7DC9">
        <w:rPr>
          <w:rFonts w:ascii="Times New Roman" w:hAnsi="Times New Roman" w:cs="Times New Roman"/>
        </w:rPr>
        <w:t xml:space="preserve">the </w:t>
      </w:r>
      <w:r w:rsidR="00201A04">
        <w:rPr>
          <w:rFonts w:ascii="Times New Roman" w:hAnsi="Times New Roman" w:cs="Times New Roman"/>
        </w:rPr>
        <w:t>employer</w:t>
      </w:r>
      <w:r w:rsidR="002A7DC9">
        <w:rPr>
          <w:rFonts w:ascii="Times New Roman" w:hAnsi="Times New Roman" w:cs="Times New Roman"/>
        </w:rPr>
        <w:t xml:space="preserve"> was also being fined with RM100,000 where in 1 of the accident,</w:t>
      </w:r>
      <w:r w:rsidR="00201A04">
        <w:rPr>
          <w:rFonts w:ascii="Times New Roman" w:hAnsi="Times New Roman" w:cs="Times New Roman"/>
        </w:rPr>
        <w:t xml:space="preserve"> DDS</w:t>
      </w:r>
      <w:r w:rsidR="00863E5F">
        <w:rPr>
          <w:rFonts w:ascii="Times New Roman" w:hAnsi="Times New Roman" w:cs="Times New Roman"/>
        </w:rPr>
        <w:t xml:space="preserve"> Asia, the NSC, was fined RM100,000 due to the</w:t>
      </w:r>
      <w:r w:rsidR="00201A04">
        <w:rPr>
          <w:rFonts w:ascii="Times New Roman" w:hAnsi="Times New Roman" w:cs="Times New Roman"/>
        </w:rPr>
        <w:t xml:space="preserve"> smoking</w:t>
      </w:r>
      <w:r w:rsidR="00863E5F">
        <w:rPr>
          <w:rFonts w:ascii="Times New Roman" w:hAnsi="Times New Roman" w:cs="Times New Roman"/>
        </w:rPr>
        <w:t xml:space="preserve"> activity by their worker</w:t>
      </w:r>
      <w:r w:rsidR="00201A04">
        <w:rPr>
          <w:rFonts w:ascii="Times New Roman" w:hAnsi="Times New Roman" w:cs="Times New Roman"/>
        </w:rPr>
        <w:t xml:space="preserve"> </w:t>
      </w:r>
      <w:r w:rsidR="00863E5F">
        <w:rPr>
          <w:rFonts w:ascii="Times New Roman" w:hAnsi="Times New Roman" w:cs="Times New Roman"/>
        </w:rPr>
        <w:t>(</w:t>
      </w:r>
      <w:r w:rsidR="00201A04">
        <w:rPr>
          <w:rFonts w:ascii="Times New Roman" w:hAnsi="Times New Roman" w:cs="Times New Roman"/>
        </w:rPr>
        <w:t>cigar</w:t>
      </w:r>
      <w:r w:rsidR="00863E5F">
        <w:rPr>
          <w:rFonts w:ascii="Times New Roman" w:hAnsi="Times New Roman" w:cs="Times New Roman"/>
        </w:rPr>
        <w:t>ette</w:t>
      </w:r>
      <w:r w:rsidR="00201A04">
        <w:rPr>
          <w:rFonts w:ascii="Times New Roman" w:hAnsi="Times New Roman" w:cs="Times New Roman"/>
        </w:rPr>
        <w:t xml:space="preserve"> butt</w:t>
      </w:r>
      <w:r w:rsidR="00863E5F">
        <w:rPr>
          <w:rFonts w:ascii="Times New Roman" w:hAnsi="Times New Roman" w:cs="Times New Roman"/>
        </w:rPr>
        <w:t xml:space="preserve"> was disposed</w:t>
      </w:r>
      <w:r w:rsidR="00201A04">
        <w:rPr>
          <w:rFonts w:ascii="Times New Roman" w:hAnsi="Times New Roman" w:cs="Times New Roman"/>
        </w:rPr>
        <w:t xml:space="preserve"> at construction waste of timber dust</w:t>
      </w:r>
      <w:r w:rsidR="00863E5F">
        <w:rPr>
          <w:rFonts w:ascii="Times New Roman" w:hAnsi="Times New Roman" w:cs="Times New Roman"/>
        </w:rPr>
        <w:t>) led to fire at working area</w:t>
      </w:r>
      <w:r w:rsidR="00E90630">
        <w:rPr>
          <w:rFonts w:ascii="Times New Roman" w:hAnsi="Times New Roman" w:cs="Times New Roman"/>
        </w:rPr>
        <w:t>. However, it was found that languange had been an apparent barrier in disseminating the education and training on the compliance on safety and health at construct</w:t>
      </w:r>
      <w:r w:rsidR="00201A04">
        <w:rPr>
          <w:rFonts w:ascii="Times New Roman" w:hAnsi="Times New Roman" w:cs="Times New Roman"/>
        </w:rPr>
        <w:t>ion site, hence  the instruction</w:t>
      </w:r>
      <w:r w:rsidR="00E90630">
        <w:rPr>
          <w:rFonts w:ascii="Times New Roman" w:hAnsi="Times New Roman" w:cs="Times New Roman"/>
        </w:rPr>
        <w:t xml:space="preserve"> </w:t>
      </w:r>
      <w:r w:rsidR="00863E5F">
        <w:rPr>
          <w:rFonts w:ascii="Times New Roman" w:hAnsi="Times New Roman" w:cs="Times New Roman"/>
        </w:rPr>
        <w:t xml:space="preserve">during Grand Tool Box Meeting, NSC DSC Tool Box Meeting and </w:t>
      </w:r>
      <w:r w:rsidR="00201A04">
        <w:rPr>
          <w:rFonts w:ascii="Times New Roman" w:hAnsi="Times New Roman" w:cs="Times New Roman"/>
        </w:rPr>
        <w:t xml:space="preserve"> </w:t>
      </w:r>
      <w:r w:rsidR="00863E5F">
        <w:rPr>
          <w:rFonts w:ascii="Times New Roman" w:hAnsi="Times New Roman" w:cs="Times New Roman"/>
        </w:rPr>
        <w:t xml:space="preserve">morning safety briefing </w:t>
      </w:r>
      <w:r w:rsidR="00E90630">
        <w:rPr>
          <w:rFonts w:ascii="Times New Roman" w:hAnsi="Times New Roman" w:cs="Times New Roman"/>
        </w:rPr>
        <w:t>was initially given to the workers who are well-verse in Bahasa Malaysia so that it could be understandably explained to the other workers. As a part of the mitigation action, all contractors were also instruc</w:t>
      </w:r>
      <w:r w:rsidR="00201A04">
        <w:rPr>
          <w:rFonts w:ascii="Times New Roman" w:hAnsi="Times New Roman" w:cs="Times New Roman"/>
        </w:rPr>
        <w:t>ted to purchase more suitable</w:t>
      </w:r>
      <w:r w:rsidR="00E90630">
        <w:rPr>
          <w:rFonts w:ascii="Times New Roman" w:hAnsi="Times New Roman" w:cs="Times New Roman"/>
        </w:rPr>
        <w:t xml:space="preserve"> PPE</w:t>
      </w:r>
      <w:r w:rsidR="00201A04">
        <w:rPr>
          <w:rFonts w:ascii="Times New Roman" w:hAnsi="Times New Roman" w:cs="Times New Roman"/>
        </w:rPr>
        <w:t xml:space="preserve"> for the specific works</w:t>
      </w:r>
      <w:r w:rsidR="00E90630">
        <w:rPr>
          <w:rFonts w:ascii="Times New Roman" w:hAnsi="Times New Roman" w:cs="Times New Roman"/>
        </w:rPr>
        <w:t xml:space="preserve"> and increase monitoring</w:t>
      </w:r>
      <w:r w:rsidR="00AF0F1E">
        <w:rPr>
          <w:rFonts w:ascii="Times New Roman" w:hAnsi="Times New Roman" w:cs="Times New Roman"/>
        </w:rPr>
        <w:t xml:space="preserve"> on the workers’ safety. Besides, </w:t>
      </w:r>
      <w:r w:rsidR="00201A04">
        <w:rPr>
          <w:rFonts w:ascii="Times New Roman" w:hAnsi="Times New Roman" w:cs="Times New Roman"/>
        </w:rPr>
        <w:t>training</w:t>
      </w:r>
      <w:r w:rsidR="00863E5F">
        <w:rPr>
          <w:rFonts w:ascii="Times New Roman" w:hAnsi="Times New Roman" w:cs="Times New Roman"/>
        </w:rPr>
        <w:t xml:space="preserve"> on the workers’ safety</w:t>
      </w:r>
      <w:r w:rsidR="00AF0F1E">
        <w:rPr>
          <w:rFonts w:ascii="Times New Roman" w:hAnsi="Times New Roman" w:cs="Times New Roman"/>
        </w:rPr>
        <w:t xml:space="preserve"> was also carried out on the monthly basis</w:t>
      </w:r>
      <w:r w:rsidR="00863E5F">
        <w:rPr>
          <w:rFonts w:ascii="Times New Roman" w:hAnsi="Times New Roman" w:cs="Times New Roman"/>
        </w:rPr>
        <w:t xml:space="preserve"> </w:t>
      </w:r>
      <w:r w:rsidR="00AF0F1E">
        <w:rPr>
          <w:rFonts w:ascii="Times New Roman" w:hAnsi="Times New Roman" w:cs="Times New Roman"/>
        </w:rPr>
        <w:t xml:space="preserve">where all NSC and DSC must submit the Safety Training Report consisting of all safety training conducted by the NSC DSC and attended by the workers (e.g. PPE, Working at Height, Hot Work PPE, How to Use Cutting and Drilling Machinery? Etc) to IJM on a monthly basis </w:t>
      </w:r>
      <w:r w:rsidR="00863E5F">
        <w:rPr>
          <w:rFonts w:ascii="Times New Roman" w:hAnsi="Times New Roman" w:cs="Times New Roman"/>
        </w:rPr>
        <w:t>as instructed by IJM Headquarter</w:t>
      </w:r>
      <w:r w:rsidR="00AF0F1E">
        <w:rPr>
          <w:rFonts w:ascii="Times New Roman" w:hAnsi="Times New Roman" w:cs="Times New Roman"/>
        </w:rPr>
        <w:t>.</w:t>
      </w:r>
      <w:r w:rsidR="00201A04">
        <w:rPr>
          <w:rFonts w:ascii="Times New Roman" w:hAnsi="Times New Roman" w:cs="Times New Roman"/>
        </w:rPr>
        <w:t xml:space="preserve"> </w:t>
      </w:r>
    </w:p>
    <w:p w14:paraId="2966D94C" w14:textId="77777777" w:rsidR="00E90630" w:rsidRDefault="00E90630" w:rsidP="002466A3">
      <w:pPr>
        <w:spacing w:after="0" w:line="360" w:lineRule="auto"/>
        <w:jc w:val="both"/>
        <w:rPr>
          <w:rFonts w:ascii="Times New Roman" w:hAnsi="Times New Roman" w:cs="Times New Roman"/>
        </w:rPr>
      </w:pPr>
    </w:p>
    <w:p w14:paraId="356AD6D6" w14:textId="77777777" w:rsidR="00C8670E" w:rsidRDefault="00C8670E" w:rsidP="002466A3">
      <w:pPr>
        <w:spacing w:after="0" w:line="360" w:lineRule="auto"/>
        <w:jc w:val="both"/>
        <w:rPr>
          <w:rFonts w:ascii="Times New Roman" w:hAnsi="Times New Roman" w:cs="Times New Roman"/>
        </w:rPr>
      </w:pPr>
    </w:p>
    <w:p w14:paraId="3133B379" w14:textId="233288CA" w:rsidR="002F0531" w:rsidRPr="002F0531" w:rsidRDefault="002F0531" w:rsidP="002466A3">
      <w:pPr>
        <w:spacing w:after="0" w:line="360" w:lineRule="auto"/>
        <w:jc w:val="both"/>
        <w:outlineLvl w:val="0"/>
        <w:rPr>
          <w:rFonts w:ascii="Times New Roman" w:hAnsi="Times New Roman" w:cs="Times New Roman"/>
        </w:rPr>
      </w:pPr>
      <w:r w:rsidRPr="002F0531">
        <w:rPr>
          <w:rFonts w:ascii="Times New Roman" w:hAnsi="Times New Roman" w:cs="Times New Roman"/>
        </w:rPr>
        <w:lastRenderedPageBreak/>
        <w:t xml:space="preserve">4.7 </w:t>
      </w:r>
      <w:r w:rsidR="00935272">
        <w:rPr>
          <w:rFonts w:ascii="Times New Roman" w:hAnsi="Times New Roman" w:cs="Times New Roman"/>
        </w:rPr>
        <w:tab/>
      </w:r>
      <w:r w:rsidRPr="002F0531">
        <w:rPr>
          <w:rFonts w:ascii="Times New Roman" w:hAnsi="Times New Roman" w:cs="Times New Roman"/>
          <w:u w:val="single"/>
        </w:rPr>
        <w:t>March 2011 – August 2011</w:t>
      </w:r>
    </w:p>
    <w:p w14:paraId="2778F516" w14:textId="77777777" w:rsidR="002F0531" w:rsidRPr="00B33EB9" w:rsidRDefault="002F0531" w:rsidP="002466A3">
      <w:pPr>
        <w:spacing w:after="0" w:line="360" w:lineRule="auto"/>
        <w:jc w:val="both"/>
        <w:rPr>
          <w:rFonts w:ascii="Times New Roman" w:hAnsi="Times New Roman" w:cs="Times New Roman"/>
        </w:rPr>
      </w:pPr>
    </w:p>
    <w:p w14:paraId="665F1572" w14:textId="58CF2E06" w:rsidR="00B33EB9" w:rsidRPr="00B33EB9" w:rsidRDefault="00B33EB9" w:rsidP="002466A3">
      <w:pPr>
        <w:spacing w:after="0" w:line="360" w:lineRule="auto"/>
        <w:jc w:val="both"/>
        <w:rPr>
          <w:rFonts w:ascii="Times New Roman" w:hAnsi="Times New Roman" w:cs="Times New Roman"/>
        </w:rPr>
      </w:pPr>
      <w:r w:rsidRPr="00B33EB9">
        <w:rPr>
          <w:rFonts w:ascii="Times New Roman" w:hAnsi="Times New Roman" w:cs="Times New Roman"/>
          <w:b/>
        </w:rPr>
        <w:t>Supervisor:</w:t>
      </w:r>
      <w:r w:rsidRPr="00B33EB9">
        <w:rPr>
          <w:rFonts w:ascii="Times New Roman" w:hAnsi="Times New Roman" w:cs="Times New Roman"/>
        </w:rPr>
        <w:t xml:space="preserve"> </w:t>
      </w:r>
      <w:r w:rsidR="00B5352E" w:rsidRPr="002F0531">
        <w:rPr>
          <w:rFonts w:ascii="Times New Roman" w:hAnsi="Times New Roman" w:cs="Times New Roman"/>
        </w:rPr>
        <w:t>Head of C&amp;S Department</w:t>
      </w:r>
      <w:r w:rsidR="00B5352E">
        <w:rPr>
          <w:rFonts w:ascii="Times New Roman" w:hAnsi="Times New Roman" w:cs="Times New Roman"/>
        </w:rPr>
        <w:t xml:space="preserve"> cum Director</w:t>
      </w:r>
      <w:r w:rsidR="00B5352E" w:rsidRPr="002F0531">
        <w:rPr>
          <w:rFonts w:ascii="Times New Roman" w:hAnsi="Times New Roman" w:cs="Times New Roman"/>
        </w:rPr>
        <w:t>, I</w:t>
      </w:r>
      <w:r w:rsidR="00B5352E">
        <w:rPr>
          <w:rFonts w:ascii="Times New Roman" w:hAnsi="Times New Roman" w:cs="Times New Roman"/>
        </w:rPr>
        <w:t>r.</w:t>
      </w:r>
      <w:r w:rsidR="00B5352E" w:rsidRPr="002F0531">
        <w:rPr>
          <w:rFonts w:ascii="Times New Roman" w:hAnsi="Times New Roman" w:cs="Times New Roman"/>
        </w:rPr>
        <w:t xml:space="preserve"> Lee Chau Kuang</w:t>
      </w:r>
      <w:r w:rsidR="00B5352E">
        <w:rPr>
          <w:rFonts w:ascii="Times New Roman" w:hAnsi="Times New Roman" w:cs="Times New Roman"/>
        </w:rPr>
        <w:t>, MIEM No. 10906</w:t>
      </w:r>
    </w:p>
    <w:p w14:paraId="68C6A90D" w14:textId="77777777" w:rsidR="00B33EB9" w:rsidRDefault="00B33EB9" w:rsidP="002466A3">
      <w:pPr>
        <w:spacing w:after="0" w:line="360" w:lineRule="auto"/>
        <w:jc w:val="both"/>
        <w:rPr>
          <w:rFonts w:ascii="Times New Roman" w:hAnsi="Times New Roman" w:cs="Times New Roman"/>
        </w:rPr>
      </w:pPr>
      <w:r w:rsidRPr="00B33EB9">
        <w:rPr>
          <w:rFonts w:ascii="Times New Roman" w:hAnsi="Times New Roman" w:cs="Times New Roman"/>
          <w:b/>
        </w:rPr>
        <w:t>Position:</w:t>
      </w:r>
      <w:r w:rsidRPr="00B33EB9">
        <w:rPr>
          <w:rFonts w:ascii="Times New Roman" w:hAnsi="Times New Roman" w:cs="Times New Roman"/>
        </w:rPr>
        <w:t xml:space="preserve"> Trainee C&amp;S Engineer, KTA Tenaga Sdn. Bhd., D1-21, Jalan PJU 1/41, Dataran Prima, Kelana Jaya, 47301  Petaling Jaya, Selangor</w:t>
      </w:r>
    </w:p>
    <w:p w14:paraId="79BA50B4" w14:textId="77777777" w:rsidR="006C378E" w:rsidRPr="00B33EB9" w:rsidRDefault="006C378E" w:rsidP="002466A3">
      <w:pPr>
        <w:spacing w:after="0" w:line="360" w:lineRule="auto"/>
        <w:jc w:val="both"/>
        <w:rPr>
          <w:rFonts w:ascii="Times New Roman" w:hAnsi="Times New Roman" w:cs="Times New Roman"/>
        </w:rPr>
      </w:pPr>
    </w:p>
    <w:p w14:paraId="2850547B" w14:textId="481031E6" w:rsidR="002F0531" w:rsidRDefault="00577EE6" w:rsidP="002466A3">
      <w:pPr>
        <w:spacing w:after="0" w:line="360" w:lineRule="auto"/>
        <w:jc w:val="both"/>
        <w:rPr>
          <w:rFonts w:ascii="Times New Roman" w:hAnsi="Times New Roman" w:cs="Times New Roman"/>
        </w:rPr>
      </w:pPr>
      <w:r>
        <w:rPr>
          <w:rFonts w:ascii="Times New Roman" w:hAnsi="Times New Roman" w:cs="Times New Roman"/>
        </w:rPr>
        <w:t>I continued undergoing my</w:t>
      </w:r>
      <w:r w:rsidR="002F0531" w:rsidRPr="002F0531">
        <w:rPr>
          <w:rFonts w:ascii="Times New Roman" w:hAnsi="Times New Roman" w:cs="Times New Roman"/>
        </w:rPr>
        <w:t xml:space="preserve"> subsequent 6-month industrial training for design/office work as a trainee C&amp;S engineer at KTA Tenaga Sdn. Bhd., D1-21, Jalan PJU 1/41, Dataran Prima, Kelana Jaya, 473</w:t>
      </w:r>
      <w:r>
        <w:rPr>
          <w:rFonts w:ascii="Times New Roman" w:hAnsi="Times New Roman" w:cs="Times New Roman"/>
        </w:rPr>
        <w:t>01  Petaling Jaya, Selangor. I</w:t>
      </w:r>
      <w:r w:rsidR="002F0531" w:rsidRPr="002F0531">
        <w:rPr>
          <w:rFonts w:ascii="Times New Roman" w:hAnsi="Times New Roman" w:cs="Times New Roman"/>
        </w:rPr>
        <w:t xml:space="preserve"> was responsible to report directly to the Head of C&amp;S Department</w:t>
      </w:r>
      <w:r w:rsidR="00B5352E">
        <w:rPr>
          <w:rFonts w:ascii="Times New Roman" w:hAnsi="Times New Roman" w:cs="Times New Roman"/>
        </w:rPr>
        <w:t xml:space="preserve"> cum Director</w:t>
      </w:r>
      <w:r w:rsidR="002F0531" w:rsidRPr="002F0531">
        <w:rPr>
          <w:rFonts w:ascii="Times New Roman" w:hAnsi="Times New Roman" w:cs="Times New Roman"/>
        </w:rPr>
        <w:t>, I</w:t>
      </w:r>
      <w:r w:rsidR="00B33EB9">
        <w:rPr>
          <w:rFonts w:ascii="Times New Roman" w:hAnsi="Times New Roman" w:cs="Times New Roman"/>
        </w:rPr>
        <w:t>r.</w:t>
      </w:r>
      <w:r w:rsidR="002F0531" w:rsidRPr="002F0531">
        <w:rPr>
          <w:rFonts w:ascii="Times New Roman" w:hAnsi="Times New Roman" w:cs="Times New Roman"/>
        </w:rPr>
        <w:t xml:space="preserve"> Lee Chau Kuang</w:t>
      </w:r>
      <w:r w:rsidR="00B33EB9">
        <w:rPr>
          <w:rFonts w:ascii="Times New Roman" w:hAnsi="Times New Roman" w:cs="Times New Roman"/>
        </w:rPr>
        <w:t>, MIEM No. 10906</w:t>
      </w:r>
      <w:r>
        <w:rPr>
          <w:rFonts w:ascii="Times New Roman" w:hAnsi="Times New Roman" w:cs="Times New Roman"/>
        </w:rPr>
        <w:t>. My</w:t>
      </w:r>
      <w:r w:rsidR="002F0531" w:rsidRPr="002F0531">
        <w:rPr>
          <w:rFonts w:ascii="Times New Roman" w:hAnsi="Times New Roman" w:cs="Times New Roman"/>
        </w:rPr>
        <w:t xml:space="preserve"> duties include designing the structural elements of a one-storey Bangunan Pentadbiran Universiti Malaysia Sabah</w:t>
      </w:r>
      <w:r w:rsidR="00395CDE">
        <w:rPr>
          <w:rFonts w:ascii="Times New Roman" w:hAnsi="Times New Roman" w:cs="Times New Roman"/>
        </w:rPr>
        <w:t xml:space="preserve"> (UMS)</w:t>
      </w:r>
      <w:r w:rsidR="002F0531" w:rsidRPr="002F0531">
        <w:rPr>
          <w:rFonts w:ascii="Times New Roman" w:hAnsi="Times New Roman" w:cs="Times New Roman"/>
        </w:rPr>
        <w:t>, Labuan using both manual</w:t>
      </w:r>
      <w:r w:rsidR="003147B2">
        <w:rPr>
          <w:rFonts w:ascii="Times New Roman" w:hAnsi="Times New Roman" w:cs="Times New Roman"/>
        </w:rPr>
        <w:t xml:space="preserve"> (assisted with </w:t>
      </w:r>
      <w:r w:rsidR="002F0531" w:rsidRPr="002F0531">
        <w:rPr>
          <w:rFonts w:ascii="Times New Roman" w:hAnsi="Times New Roman" w:cs="Times New Roman"/>
        </w:rPr>
        <w:t xml:space="preserve"> and computerized design calculation </w:t>
      </w:r>
      <w:r w:rsidR="002F0531" w:rsidRPr="003147B2">
        <w:rPr>
          <w:rFonts w:ascii="Times New Roman" w:hAnsi="Times New Roman" w:cs="Times New Roman"/>
        </w:rPr>
        <w:t>of ATSStructE</w:t>
      </w:r>
      <w:r w:rsidR="003147B2" w:rsidRPr="003147B2">
        <w:rPr>
          <w:rFonts w:ascii="Times New Roman" w:hAnsi="Times New Roman" w:cs="Times New Roman"/>
        </w:rPr>
        <w:t>)</w:t>
      </w:r>
      <w:r w:rsidR="002F0531" w:rsidRPr="003147B2">
        <w:rPr>
          <w:rFonts w:ascii="Times New Roman" w:hAnsi="Times New Roman" w:cs="Times New Roman"/>
        </w:rPr>
        <w:t xml:space="preserve"> and ORION R15, designing the water supply system using computer programme of InfoWorks, designing</w:t>
      </w:r>
      <w:r w:rsidR="002F0531" w:rsidRPr="002F0531">
        <w:rPr>
          <w:rFonts w:ascii="Times New Roman" w:hAnsi="Times New Roman" w:cs="Times New Roman"/>
        </w:rPr>
        <w:t xml:space="preserve"> the earthworks for the eight-storey Kolej Kediaman Lelaki, the</w:t>
      </w:r>
      <w:r w:rsidR="002F0531">
        <w:rPr>
          <w:rFonts w:ascii="Times New Roman" w:hAnsi="Times New Roman" w:cs="Times New Roman"/>
        </w:rPr>
        <w:t xml:space="preserve"> </w:t>
      </w:r>
      <w:r w:rsidR="002F0531" w:rsidRPr="002F0531">
        <w:rPr>
          <w:rFonts w:ascii="Times New Roman" w:hAnsi="Times New Roman" w:cs="Times New Roman"/>
        </w:rPr>
        <w:t>eleven-storey Kolej Kediaman Perempuan, the 1.5-storey Medan Makan and parking area of Universiti Teknologi MARA</w:t>
      </w:r>
      <w:r w:rsidR="002F0531">
        <w:rPr>
          <w:rFonts w:ascii="Times New Roman" w:hAnsi="Times New Roman" w:cs="Times New Roman"/>
        </w:rPr>
        <w:t xml:space="preserve"> </w:t>
      </w:r>
      <w:r w:rsidR="002F0531" w:rsidRPr="002F0531">
        <w:rPr>
          <w:rFonts w:ascii="Times New Roman" w:hAnsi="Times New Roman" w:cs="Times New Roman"/>
        </w:rPr>
        <w:t>(UiTM) Seremban, designing the box culvert for Langat 2 water treatment plant and water reticulation system, designing the sewerage system for 10 units of detached houses at Phase 9, Lot 53663, Bukit Jel</w:t>
      </w:r>
      <w:r w:rsidR="00935272">
        <w:rPr>
          <w:rFonts w:ascii="Times New Roman" w:hAnsi="Times New Roman" w:cs="Times New Roman"/>
        </w:rPr>
        <w:t>utong, Seksyen U8, Shah Alam,</w:t>
      </w:r>
      <w:r w:rsidR="002F0531" w:rsidRPr="002F0531">
        <w:rPr>
          <w:rFonts w:ascii="Times New Roman" w:hAnsi="Times New Roman" w:cs="Times New Roman"/>
        </w:rPr>
        <w:t xml:space="preserve"> designing the road and drainage for Universiti Teknologi MARA (UiTM) Seremban of which </w:t>
      </w:r>
      <w:r w:rsidR="00935272">
        <w:rPr>
          <w:rFonts w:ascii="Times New Roman" w:hAnsi="Times New Roman" w:cs="Times New Roman"/>
        </w:rPr>
        <w:t xml:space="preserve">include the road marking design and undertaking the Bill of Quantities (BQ) taking-off based on the manual design of </w:t>
      </w:r>
      <w:r w:rsidR="00935272" w:rsidRPr="002F0531">
        <w:rPr>
          <w:rFonts w:ascii="Times New Roman" w:hAnsi="Times New Roman" w:cs="Times New Roman"/>
        </w:rPr>
        <w:t>a one-storey Bangunan Pentadbiran Universiti Malaysia Sabah</w:t>
      </w:r>
      <w:r w:rsidR="00935272">
        <w:rPr>
          <w:rFonts w:ascii="Times New Roman" w:hAnsi="Times New Roman" w:cs="Times New Roman"/>
        </w:rPr>
        <w:t xml:space="preserve"> (UMS)</w:t>
      </w:r>
      <w:r w:rsidR="00935272" w:rsidRPr="002F0531">
        <w:rPr>
          <w:rFonts w:ascii="Times New Roman" w:hAnsi="Times New Roman" w:cs="Times New Roman"/>
        </w:rPr>
        <w:t>, Labuan</w:t>
      </w:r>
    </w:p>
    <w:p w14:paraId="172C3141" w14:textId="77777777" w:rsidR="006D2CC0" w:rsidRDefault="006D2CC0" w:rsidP="002466A3">
      <w:pPr>
        <w:spacing w:after="0" w:line="360" w:lineRule="auto"/>
        <w:jc w:val="both"/>
        <w:rPr>
          <w:rFonts w:ascii="Times New Roman" w:hAnsi="Times New Roman" w:cs="Times New Roman"/>
        </w:rPr>
      </w:pPr>
    </w:p>
    <w:p w14:paraId="5D08C4CF" w14:textId="48982F1B" w:rsidR="00993094" w:rsidRDefault="00395CDE" w:rsidP="002466A3">
      <w:pPr>
        <w:spacing w:after="0" w:line="360" w:lineRule="auto"/>
        <w:jc w:val="both"/>
        <w:rPr>
          <w:rFonts w:ascii="Times New Roman" w:hAnsi="Times New Roman" w:cs="Times New Roman"/>
        </w:rPr>
      </w:pPr>
      <w:r>
        <w:rPr>
          <w:rFonts w:ascii="Times New Roman" w:hAnsi="Times New Roman" w:cs="Times New Roman"/>
        </w:rPr>
        <w:t>Technically, no</w:t>
      </w:r>
      <w:r w:rsidR="00B5352E">
        <w:rPr>
          <w:rFonts w:ascii="Times New Roman" w:hAnsi="Times New Roman" w:cs="Times New Roman"/>
        </w:rPr>
        <w:t xml:space="preserve"> problem </w:t>
      </w:r>
      <w:r>
        <w:rPr>
          <w:rFonts w:ascii="Times New Roman" w:hAnsi="Times New Roman" w:cs="Times New Roman"/>
        </w:rPr>
        <w:t xml:space="preserve">was </w:t>
      </w:r>
      <w:r w:rsidR="00B5352E">
        <w:rPr>
          <w:rFonts w:ascii="Times New Roman" w:hAnsi="Times New Roman" w:cs="Times New Roman"/>
        </w:rPr>
        <w:t xml:space="preserve">encountered while undergoing the industrial training at KTA Tenaga Sdn. Bhd. </w:t>
      </w:r>
      <w:r>
        <w:rPr>
          <w:rFonts w:ascii="Times New Roman" w:hAnsi="Times New Roman" w:cs="Times New Roman"/>
        </w:rPr>
        <w:t>as all the design works wer</w:t>
      </w:r>
      <w:r w:rsidR="00AE6ED1">
        <w:rPr>
          <w:rFonts w:ascii="Times New Roman" w:hAnsi="Times New Roman" w:cs="Times New Roman"/>
        </w:rPr>
        <w:t>e given as a design exercise</w:t>
      </w:r>
      <w:r w:rsidR="00D8191C">
        <w:rPr>
          <w:rFonts w:ascii="Times New Roman" w:hAnsi="Times New Roman" w:cs="Times New Roman"/>
        </w:rPr>
        <w:t xml:space="preserve"> by the supervisor, Ir.</w:t>
      </w:r>
      <w:r>
        <w:rPr>
          <w:rFonts w:ascii="Times New Roman" w:hAnsi="Times New Roman" w:cs="Times New Roman"/>
        </w:rPr>
        <w:t xml:space="preserve"> Lee Chau Kuang</w:t>
      </w:r>
      <w:r w:rsidR="004710E0">
        <w:rPr>
          <w:rFonts w:ascii="Times New Roman" w:hAnsi="Times New Roman" w:cs="Times New Roman"/>
        </w:rPr>
        <w:t>, to be compared with the available design previously done by the design engineers at KTA Tenaga</w:t>
      </w:r>
      <w:r>
        <w:rPr>
          <w:rFonts w:ascii="Times New Roman" w:hAnsi="Times New Roman" w:cs="Times New Roman"/>
        </w:rPr>
        <w:t xml:space="preserve">. </w:t>
      </w:r>
      <w:r w:rsidR="004710E0">
        <w:rPr>
          <w:rFonts w:ascii="Times New Roman" w:hAnsi="Times New Roman" w:cs="Times New Roman"/>
        </w:rPr>
        <w:t>As for the</w:t>
      </w:r>
      <w:r>
        <w:rPr>
          <w:rFonts w:ascii="Times New Roman" w:hAnsi="Times New Roman" w:cs="Times New Roman"/>
        </w:rPr>
        <w:t>162 m</w:t>
      </w:r>
      <w:r w:rsidRPr="00395CDE">
        <w:rPr>
          <w:rFonts w:ascii="Times New Roman" w:hAnsi="Times New Roman" w:cs="Times New Roman"/>
          <w:vertAlign w:val="superscript"/>
        </w:rPr>
        <w:t>2</w:t>
      </w:r>
      <w:r>
        <w:rPr>
          <w:rFonts w:ascii="Times New Roman" w:hAnsi="Times New Roman" w:cs="Times New Roman"/>
        </w:rPr>
        <w:t xml:space="preserve"> Blok Pentadbiran  UMS</w:t>
      </w:r>
      <w:r w:rsidRPr="002F0531">
        <w:rPr>
          <w:rFonts w:ascii="Times New Roman" w:hAnsi="Times New Roman" w:cs="Times New Roman"/>
        </w:rPr>
        <w:t>, Labuan</w:t>
      </w:r>
      <w:r>
        <w:rPr>
          <w:rFonts w:ascii="Times New Roman" w:hAnsi="Times New Roman" w:cs="Times New Roman"/>
        </w:rPr>
        <w:t xml:space="preserve">, which was proposed to be constructed in Projek Bekalan Air Alternatif UMS, involving seawater conversion to produce drinking water with fresh salt and eletricity as </w:t>
      </w:r>
      <w:r w:rsidR="00AE6ED1">
        <w:rPr>
          <w:rFonts w:ascii="Times New Roman" w:hAnsi="Times New Roman" w:cs="Times New Roman"/>
        </w:rPr>
        <w:t>by products,</w:t>
      </w:r>
      <w:r w:rsidR="00993094">
        <w:rPr>
          <w:rFonts w:ascii="Times New Roman" w:hAnsi="Times New Roman" w:cs="Times New Roman"/>
        </w:rPr>
        <w:t xml:space="preserve"> that</w:t>
      </w:r>
      <w:r>
        <w:rPr>
          <w:rFonts w:ascii="Times New Roman" w:hAnsi="Times New Roman" w:cs="Times New Roman"/>
        </w:rPr>
        <w:t xml:space="preserve"> serves the administrative work</w:t>
      </w:r>
      <w:r w:rsidR="004710E0">
        <w:rPr>
          <w:rFonts w:ascii="Times New Roman" w:hAnsi="Times New Roman" w:cs="Times New Roman"/>
        </w:rPr>
        <w:t xml:space="preserve">s of this water treatment plant, </w:t>
      </w:r>
      <w:r w:rsidR="0057727B">
        <w:rPr>
          <w:rFonts w:ascii="Times New Roman" w:hAnsi="Times New Roman" w:cs="Times New Roman"/>
        </w:rPr>
        <w:t xml:space="preserve">I </w:t>
      </w:r>
      <w:r w:rsidR="004710E0">
        <w:rPr>
          <w:rFonts w:ascii="Times New Roman" w:hAnsi="Times New Roman" w:cs="Times New Roman"/>
        </w:rPr>
        <w:t xml:space="preserve">was initially carrying out manual structural engineering design with the assistance </w:t>
      </w:r>
      <w:r w:rsidR="004710E0" w:rsidRPr="003147B2">
        <w:rPr>
          <w:rFonts w:ascii="Times New Roman" w:hAnsi="Times New Roman" w:cs="Times New Roman"/>
        </w:rPr>
        <w:t xml:space="preserve">of ATSStructE </w:t>
      </w:r>
      <w:r w:rsidR="009D4D8D" w:rsidRPr="003147B2">
        <w:rPr>
          <w:rFonts w:ascii="Times New Roman" w:hAnsi="Times New Roman" w:cs="Times New Roman"/>
        </w:rPr>
        <w:t xml:space="preserve">and eventually </w:t>
      </w:r>
      <w:r w:rsidR="004710E0" w:rsidRPr="003147B2">
        <w:rPr>
          <w:rFonts w:ascii="Times New Roman" w:hAnsi="Times New Roman" w:cs="Times New Roman"/>
        </w:rPr>
        <w:t>computerised structural engineering design using Orion R15</w:t>
      </w:r>
      <w:r w:rsidR="00993094" w:rsidRPr="003147B2">
        <w:rPr>
          <w:rFonts w:ascii="Times New Roman" w:hAnsi="Times New Roman" w:cs="Times New Roman"/>
        </w:rPr>
        <w:t xml:space="preserve"> to compare the significant differences between these 2 designs. In general</w:t>
      </w:r>
      <w:r w:rsidR="00993094">
        <w:rPr>
          <w:rFonts w:ascii="Times New Roman" w:hAnsi="Times New Roman" w:cs="Times New Roman"/>
        </w:rPr>
        <w:t>, this Blok Pentadbiran is a reinforced concrete structure with metal sheet roofing</w:t>
      </w:r>
      <w:r w:rsidR="008F7AFC">
        <w:rPr>
          <w:rFonts w:ascii="Times New Roman" w:hAnsi="Times New Roman" w:cs="Times New Roman"/>
        </w:rPr>
        <w:t>, conventional beam-column framing system, reinforced concrete column of square or rectangular in shape with minimum longitudinal bars of 4 based on Clause 3.12.5.3 of BS 8110 (1997): Structural Use of Concrete and</w:t>
      </w:r>
      <w:r w:rsidR="00993094">
        <w:rPr>
          <w:rFonts w:ascii="Times New Roman" w:hAnsi="Times New Roman" w:cs="Times New Roman"/>
        </w:rPr>
        <w:t xml:space="preserve"> </w:t>
      </w:r>
      <w:r w:rsidR="008F7AFC">
        <w:rPr>
          <w:rFonts w:ascii="Times New Roman" w:hAnsi="Times New Roman" w:cs="Times New Roman"/>
        </w:rPr>
        <w:t xml:space="preserve">pad foundation with suitable founding depth of minimum 1500 mm; </w:t>
      </w:r>
      <w:r w:rsidR="00993094">
        <w:rPr>
          <w:rFonts w:ascii="Times New Roman" w:hAnsi="Times New Roman" w:cs="Times New Roman"/>
        </w:rPr>
        <w:t xml:space="preserve">which was constructed predominantly of in-situ reinforced concrete, except for the plinth supporting the polyethylene water tank, which shall be constructed of teak wood. </w:t>
      </w:r>
    </w:p>
    <w:p w14:paraId="34731F54" w14:textId="77777777" w:rsidR="00993094" w:rsidRDefault="00993094" w:rsidP="002466A3">
      <w:pPr>
        <w:spacing w:after="0" w:line="360" w:lineRule="auto"/>
        <w:jc w:val="both"/>
        <w:rPr>
          <w:rFonts w:ascii="Times New Roman" w:hAnsi="Times New Roman" w:cs="Times New Roman"/>
        </w:rPr>
      </w:pPr>
    </w:p>
    <w:p w14:paraId="6C66EC0E" w14:textId="0346C78D" w:rsidR="00395CDE" w:rsidRDefault="00395CDE" w:rsidP="002466A3">
      <w:pPr>
        <w:spacing w:after="0" w:line="360" w:lineRule="auto"/>
        <w:jc w:val="both"/>
        <w:rPr>
          <w:rFonts w:ascii="Times New Roman" w:hAnsi="Times New Roman" w:cs="Times New Roman"/>
        </w:rPr>
      </w:pPr>
      <w:r>
        <w:rPr>
          <w:rFonts w:ascii="Times New Roman" w:hAnsi="Times New Roman" w:cs="Times New Roman"/>
        </w:rPr>
        <w:lastRenderedPageBreak/>
        <w:t>The des</w:t>
      </w:r>
      <w:r w:rsidR="00D8191C">
        <w:rPr>
          <w:rFonts w:ascii="Times New Roman" w:hAnsi="Times New Roman" w:cs="Times New Roman"/>
        </w:rPr>
        <w:t>ign of this building structure wa</w:t>
      </w:r>
      <w:r>
        <w:rPr>
          <w:rFonts w:ascii="Times New Roman" w:hAnsi="Times New Roman" w:cs="Times New Roman"/>
        </w:rPr>
        <w:t xml:space="preserve">s based on the code of practice of BS 8110 (1997): Structural Use of Concrete, BS 6399 (1996) Loading of Buildings Part 1: Dead and Imposed Loads, BS 648 (1964): Schedule of Weights of Building Materials, BS 7543 (1992): Guide to Durability of Buildings Elements, Products and Components and MS 544 (1978): Structural Use of Timbers. The code of practice of MS 544 (1978): Structural Use of Timbers was </w:t>
      </w:r>
      <w:r w:rsidR="00153AAF">
        <w:rPr>
          <w:rFonts w:ascii="Times New Roman" w:hAnsi="Times New Roman" w:cs="Times New Roman"/>
        </w:rPr>
        <w:t>also</w:t>
      </w:r>
      <w:r>
        <w:rPr>
          <w:rFonts w:ascii="Times New Roman" w:hAnsi="Times New Roman" w:cs="Times New Roman"/>
        </w:rPr>
        <w:t xml:space="preserve"> used</w:t>
      </w:r>
      <w:r w:rsidR="00153AAF">
        <w:rPr>
          <w:rFonts w:ascii="Times New Roman" w:hAnsi="Times New Roman" w:cs="Times New Roman"/>
        </w:rPr>
        <w:t xml:space="preserve"> </w:t>
      </w:r>
      <w:r>
        <w:rPr>
          <w:rFonts w:ascii="Times New Roman" w:hAnsi="Times New Roman" w:cs="Times New Roman"/>
        </w:rPr>
        <w:t>i</w:t>
      </w:r>
      <w:r w:rsidR="00153AAF">
        <w:rPr>
          <w:rFonts w:ascii="Times New Roman" w:hAnsi="Times New Roman" w:cs="Times New Roman"/>
        </w:rPr>
        <w:t>n the manual calculation design</w:t>
      </w:r>
      <w:r w:rsidR="002E5EEA">
        <w:rPr>
          <w:rFonts w:ascii="Times New Roman" w:hAnsi="Times New Roman" w:cs="Times New Roman"/>
        </w:rPr>
        <w:t xml:space="preserve"> for the timber plinth in supporting the polyethylene water tank</w:t>
      </w:r>
      <w:r w:rsidR="00153AAF">
        <w:rPr>
          <w:rFonts w:ascii="Times New Roman" w:hAnsi="Times New Roman" w:cs="Times New Roman"/>
        </w:rPr>
        <w:t>, where th</w:t>
      </w:r>
      <w:r w:rsidR="00D8191C">
        <w:rPr>
          <w:rFonts w:ascii="Times New Roman" w:hAnsi="Times New Roman" w:cs="Times New Roman"/>
        </w:rPr>
        <w:t>is was on the contrary not being refered to by the design</w:t>
      </w:r>
      <w:r w:rsidR="002E5EEA">
        <w:rPr>
          <w:rFonts w:ascii="Times New Roman" w:hAnsi="Times New Roman" w:cs="Times New Roman"/>
        </w:rPr>
        <w:t xml:space="preserve"> engineer as the value of its self-weight is insignificant</w:t>
      </w:r>
      <w:r w:rsidR="00582DD1">
        <w:rPr>
          <w:rFonts w:ascii="Times New Roman" w:hAnsi="Times New Roman" w:cs="Times New Roman"/>
        </w:rPr>
        <w:t>/negligible</w:t>
      </w:r>
      <w:r w:rsidR="002E5EEA">
        <w:rPr>
          <w:rFonts w:ascii="Times New Roman" w:hAnsi="Times New Roman" w:cs="Times New Roman"/>
        </w:rPr>
        <w:t xml:space="preserve"> i.e. 0.16 kN/m. However, as instructed by </w:t>
      </w:r>
      <w:r w:rsidR="0057727B">
        <w:rPr>
          <w:rFonts w:ascii="Times New Roman" w:hAnsi="Times New Roman" w:cs="Times New Roman"/>
        </w:rPr>
        <w:t>my</w:t>
      </w:r>
      <w:r w:rsidR="002E5EEA">
        <w:rPr>
          <w:rFonts w:ascii="Times New Roman" w:hAnsi="Times New Roman" w:cs="Times New Roman"/>
        </w:rPr>
        <w:t xml:space="preserve"> supervisor for the purpose of experiential learning on how the code of practice of MS 544 (1978): Structural Use of Timbers is applied, the self-weight of the timber plinth was taken into account in the manual cal</w:t>
      </w:r>
      <w:r w:rsidR="0057727B">
        <w:rPr>
          <w:rFonts w:ascii="Times New Roman" w:hAnsi="Times New Roman" w:cs="Times New Roman"/>
        </w:rPr>
        <w:t>culation design</w:t>
      </w:r>
      <w:r w:rsidR="00993094">
        <w:rPr>
          <w:rFonts w:ascii="Times New Roman" w:hAnsi="Times New Roman" w:cs="Times New Roman"/>
        </w:rPr>
        <w:t>.</w:t>
      </w:r>
    </w:p>
    <w:p w14:paraId="1BF3B87B" w14:textId="77777777" w:rsidR="008F7AFC" w:rsidRDefault="008F7AFC" w:rsidP="002466A3">
      <w:pPr>
        <w:spacing w:after="0" w:line="360" w:lineRule="auto"/>
        <w:jc w:val="both"/>
        <w:rPr>
          <w:rFonts w:ascii="Times New Roman" w:hAnsi="Times New Roman" w:cs="Times New Roman"/>
          <w:b/>
        </w:rPr>
      </w:pPr>
    </w:p>
    <w:p w14:paraId="1C91F02B" w14:textId="766F192D" w:rsidR="00AA62EE" w:rsidRDefault="00B7094A" w:rsidP="002466A3">
      <w:pPr>
        <w:spacing w:after="0" w:line="360" w:lineRule="auto"/>
        <w:jc w:val="both"/>
        <w:rPr>
          <w:rFonts w:ascii="Times New Roman" w:hAnsi="Times New Roman" w:cs="Times New Roman"/>
        </w:rPr>
      </w:pPr>
      <w:r w:rsidRPr="00B7094A">
        <w:rPr>
          <w:rFonts w:ascii="Times New Roman" w:hAnsi="Times New Roman" w:cs="Times New Roman"/>
        </w:rPr>
        <w:t xml:space="preserve">Pad foundation </w:t>
      </w:r>
      <w:r>
        <w:rPr>
          <w:rFonts w:ascii="Times New Roman" w:hAnsi="Times New Roman" w:cs="Times New Roman"/>
        </w:rPr>
        <w:t>was chosen as the foundation for Blok Pentadbiran due to the bearin</w:t>
      </w:r>
      <w:r w:rsidR="00CD71AF">
        <w:rPr>
          <w:rFonts w:ascii="Times New Roman" w:hAnsi="Times New Roman" w:cs="Times New Roman"/>
        </w:rPr>
        <w:t>g capacity of soil of 200 kN/m</w:t>
      </w:r>
      <w:r w:rsidR="00CD71AF" w:rsidRPr="00161DB1">
        <w:rPr>
          <w:rFonts w:ascii="Times New Roman" w:hAnsi="Times New Roman" w:cs="Times New Roman"/>
          <w:vertAlign w:val="superscript"/>
        </w:rPr>
        <w:t>2</w:t>
      </w:r>
      <w:r w:rsidR="00CD71AF">
        <w:rPr>
          <w:rFonts w:ascii="Times New Roman" w:hAnsi="Times New Roman" w:cs="Times New Roman"/>
        </w:rPr>
        <w:t xml:space="preserve"> given in the Soil Investigation Report, where b</w:t>
      </w:r>
      <w:r>
        <w:rPr>
          <w:rFonts w:ascii="Times New Roman" w:hAnsi="Times New Roman" w:cs="Times New Roman"/>
        </w:rPr>
        <w:t>ased on</w:t>
      </w:r>
      <w:r w:rsidR="00CD71AF">
        <w:rPr>
          <w:rFonts w:ascii="Times New Roman" w:hAnsi="Times New Roman" w:cs="Times New Roman"/>
        </w:rPr>
        <w:t xml:space="preserve"> the ca</w:t>
      </w:r>
      <w:r w:rsidR="005B711D">
        <w:rPr>
          <w:rFonts w:ascii="Times New Roman" w:hAnsi="Times New Roman" w:cs="Times New Roman"/>
        </w:rPr>
        <w:t xml:space="preserve">lculation, pad foundations ranging from 1 m x 1 m to 1.2 m x 1.2 m were designed, with depths </w:t>
      </w:r>
      <w:r w:rsidR="00161DB1">
        <w:rPr>
          <w:rFonts w:ascii="Times New Roman" w:hAnsi="Times New Roman" w:cs="Times New Roman"/>
        </w:rPr>
        <w:t xml:space="preserve">of 300 mm. </w:t>
      </w:r>
      <w:r w:rsidR="00935272">
        <w:rPr>
          <w:rFonts w:ascii="Times New Roman" w:hAnsi="Times New Roman" w:cs="Times New Roman"/>
        </w:rPr>
        <w:t>On the other hand, column loadings and number of storey of Blok Pentadbiran also affect</w:t>
      </w:r>
      <w:r w:rsidR="003B7B00">
        <w:rPr>
          <w:rFonts w:ascii="Times New Roman" w:hAnsi="Times New Roman" w:cs="Times New Roman"/>
        </w:rPr>
        <w:t>ed</w:t>
      </w:r>
      <w:r w:rsidR="00935272">
        <w:rPr>
          <w:rFonts w:ascii="Times New Roman" w:hAnsi="Times New Roman" w:cs="Times New Roman"/>
        </w:rPr>
        <w:t xml:space="preserve"> the choice of pad foundation. The pad foundation was considered and designed to reach the suitable founding depth of minimum 1500 mm, where the actual depth would be decided based on the actual site condition. </w:t>
      </w:r>
      <w:r w:rsidR="00161DB1">
        <w:rPr>
          <w:rFonts w:ascii="Times New Roman" w:hAnsi="Times New Roman" w:cs="Times New Roman"/>
        </w:rPr>
        <w:t xml:space="preserve">Despite the fact that pad foundation is shallower and hence generally less expensive to be constructed compared to pile foundation, the condition of the soil that consisted of loose to dense sand was </w:t>
      </w:r>
      <w:r w:rsidR="00FA7A98">
        <w:rPr>
          <w:rFonts w:ascii="Times New Roman" w:hAnsi="Times New Roman" w:cs="Times New Roman"/>
        </w:rPr>
        <w:t xml:space="preserve">also </w:t>
      </w:r>
      <w:r w:rsidR="00161DB1">
        <w:rPr>
          <w:rFonts w:ascii="Times New Roman" w:hAnsi="Times New Roman" w:cs="Times New Roman"/>
        </w:rPr>
        <w:t xml:space="preserve">suitable to support the pad foundation as it </w:t>
      </w:r>
      <w:r w:rsidR="00935272">
        <w:rPr>
          <w:rFonts w:ascii="Times New Roman" w:hAnsi="Times New Roman" w:cs="Times New Roman"/>
        </w:rPr>
        <w:t>was unlikely to subside.</w:t>
      </w:r>
    </w:p>
    <w:p w14:paraId="1C288EBA" w14:textId="77777777" w:rsidR="00161DB1" w:rsidRDefault="00161DB1" w:rsidP="002466A3">
      <w:pPr>
        <w:spacing w:after="0" w:line="360" w:lineRule="auto"/>
        <w:jc w:val="both"/>
        <w:rPr>
          <w:rFonts w:ascii="Times New Roman" w:hAnsi="Times New Roman" w:cs="Times New Roman"/>
        </w:rPr>
      </w:pPr>
    </w:p>
    <w:p w14:paraId="7E681639" w14:textId="6C2C41C5" w:rsidR="00161DB1" w:rsidRDefault="00935272" w:rsidP="002466A3">
      <w:pPr>
        <w:spacing w:after="0" w:line="360" w:lineRule="auto"/>
        <w:jc w:val="both"/>
        <w:rPr>
          <w:rFonts w:ascii="Times New Roman" w:hAnsi="Times New Roman" w:cs="Times New Roman"/>
        </w:rPr>
      </w:pPr>
      <w:r>
        <w:rPr>
          <w:rFonts w:ascii="Times New Roman" w:hAnsi="Times New Roman" w:cs="Times New Roman"/>
        </w:rPr>
        <w:t xml:space="preserve">On the other hand, </w:t>
      </w:r>
      <w:r w:rsidR="001A0091">
        <w:rPr>
          <w:rFonts w:ascii="Times New Roman" w:hAnsi="Times New Roman" w:cs="Times New Roman"/>
        </w:rPr>
        <w:t xml:space="preserve">suspended slab was designed for Blok Pentadbiran </w:t>
      </w:r>
      <w:r w:rsidR="00FA7A98">
        <w:rPr>
          <w:rFonts w:ascii="Times New Roman" w:hAnsi="Times New Roman" w:cs="Times New Roman"/>
        </w:rPr>
        <w:t xml:space="preserve">supported by beams </w:t>
      </w:r>
      <w:r w:rsidR="008B763E">
        <w:rPr>
          <w:rFonts w:ascii="Times New Roman" w:hAnsi="Times New Roman" w:cs="Times New Roman"/>
        </w:rPr>
        <w:t>with no support between the beams that it spans from. These suspended slabs consisted of</w:t>
      </w:r>
      <w:r w:rsidR="001A0091">
        <w:rPr>
          <w:rFonts w:ascii="Times New Roman" w:hAnsi="Times New Roman" w:cs="Times New Roman"/>
        </w:rPr>
        <w:t xml:space="preserve"> reinforcement design of both one way and two way slab</w:t>
      </w:r>
      <w:r w:rsidR="00083D26">
        <w:rPr>
          <w:rFonts w:ascii="Times New Roman" w:hAnsi="Times New Roman" w:cs="Times New Roman"/>
        </w:rPr>
        <w:t>s</w:t>
      </w:r>
      <w:r w:rsidR="00FA7A98">
        <w:rPr>
          <w:rFonts w:ascii="Times New Roman" w:hAnsi="Times New Roman" w:cs="Times New Roman"/>
        </w:rPr>
        <w:t xml:space="preserve"> with </w:t>
      </w:r>
      <w:r w:rsidR="0079398B">
        <w:rPr>
          <w:rFonts w:ascii="Times New Roman" w:hAnsi="Times New Roman" w:cs="Times New Roman"/>
        </w:rPr>
        <w:t>height of 125 mm and each spans ranging from 1500 mm to 35</w:t>
      </w:r>
      <w:r w:rsidR="00FA7A98">
        <w:rPr>
          <w:rFonts w:ascii="Times New Roman" w:hAnsi="Times New Roman" w:cs="Times New Roman"/>
        </w:rPr>
        <w:t>00 mm</w:t>
      </w:r>
      <w:r w:rsidR="0079398B">
        <w:rPr>
          <w:rFonts w:ascii="Times New Roman" w:hAnsi="Times New Roman" w:cs="Times New Roman"/>
        </w:rPr>
        <w:t xml:space="preserve">. </w:t>
      </w:r>
    </w:p>
    <w:p w14:paraId="1CB7F234" w14:textId="77777777" w:rsidR="00083D26" w:rsidRPr="00B7094A" w:rsidRDefault="00083D26" w:rsidP="002466A3">
      <w:pPr>
        <w:spacing w:after="0" w:line="360" w:lineRule="auto"/>
        <w:jc w:val="both"/>
        <w:rPr>
          <w:rFonts w:ascii="Times New Roman" w:hAnsi="Times New Roman" w:cs="Times New Roman"/>
        </w:rPr>
      </w:pPr>
    </w:p>
    <w:p w14:paraId="53D5CA7E" w14:textId="41F91861" w:rsidR="00C06FBB" w:rsidRDefault="008F7AFC" w:rsidP="002466A3">
      <w:pPr>
        <w:spacing w:after="0" w:line="360" w:lineRule="auto"/>
        <w:jc w:val="both"/>
        <w:rPr>
          <w:rFonts w:ascii="Times New Roman" w:hAnsi="Times New Roman" w:cs="Times New Roman"/>
        </w:rPr>
      </w:pPr>
      <w:r>
        <w:rPr>
          <w:rFonts w:ascii="Times New Roman" w:hAnsi="Times New Roman" w:cs="Times New Roman"/>
        </w:rPr>
        <w:t>Throughout the design works, in general, no noticeable comparison is observed on the foundation, beams and slabs design of both ORION R15 and manual design calculation. Nevertheless, the apparent comparison can be seen on the column design, where columns designed via ORION R15 are provided in larger sizes, which eventually affects the larger number and sizes of reinforcement provided, compared to columns manually designed. This is because ORION R15, as a finite element base programme, considers different load eccentricities related to one another using the force equilibrium equations, in comparison with manual design calculation, which merely considers the axial loadings</w:t>
      </w:r>
      <w:r w:rsidR="003147B2">
        <w:rPr>
          <w:rFonts w:ascii="Times New Roman" w:hAnsi="Times New Roman" w:cs="Times New Roman"/>
        </w:rPr>
        <w:t>.</w:t>
      </w:r>
    </w:p>
    <w:p w14:paraId="3E6BA080" w14:textId="77777777" w:rsidR="003147B2" w:rsidRDefault="003147B2" w:rsidP="002466A3">
      <w:pPr>
        <w:spacing w:after="0" w:line="360" w:lineRule="auto"/>
        <w:jc w:val="both"/>
        <w:rPr>
          <w:rFonts w:ascii="Times New Roman" w:hAnsi="Times New Roman" w:cs="Times New Roman"/>
        </w:rPr>
      </w:pPr>
    </w:p>
    <w:p w14:paraId="0C291ED4" w14:textId="2FB2867A" w:rsidR="003147B2" w:rsidRDefault="003147B2" w:rsidP="002466A3">
      <w:pPr>
        <w:spacing w:after="0" w:line="360" w:lineRule="auto"/>
        <w:jc w:val="both"/>
        <w:rPr>
          <w:rFonts w:ascii="Times New Roman" w:hAnsi="Times New Roman" w:cs="Times New Roman"/>
          <w:color w:val="000000" w:themeColor="text1"/>
        </w:rPr>
      </w:pPr>
      <w:r>
        <w:rPr>
          <w:rFonts w:ascii="Times New Roman" w:hAnsi="Times New Roman" w:cs="Times New Roman"/>
        </w:rPr>
        <w:t xml:space="preserve">Thus, as specifically for this building of Blok Pentadbiran, which merely consists of 1-storey (hence the wind loads are not applied in the structural engineering design because it consists less than 5 </w:t>
      </w:r>
      <w:r>
        <w:rPr>
          <w:rFonts w:ascii="Times New Roman" w:hAnsi="Times New Roman" w:cs="Times New Roman"/>
        </w:rPr>
        <w:lastRenderedPageBreak/>
        <w:t>storeys) with minimal area of 162 m</w:t>
      </w:r>
      <w:r w:rsidRPr="003147B2">
        <w:rPr>
          <w:rFonts w:ascii="Times New Roman" w:hAnsi="Times New Roman" w:cs="Times New Roman"/>
          <w:vertAlign w:val="superscript"/>
        </w:rPr>
        <w:t>2</w:t>
      </w:r>
      <w:r>
        <w:rPr>
          <w:rFonts w:ascii="Times New Roman" w:hAnsi="Times New Roman" w:cs="Times New Roman"/>
        </w:rPr>
        <w:t>, the manual design calculation was preferable as it safely minimizes the loadings, materials and ultimately the costs of constructing the building, although with lengthy time of repetitive design calculations. Nevertheless, ORION R15 would be safer and more loadings-materials-cost-and-time efficient for complex building of multi-storeys due to its ability to analyse, design, draw and perform repetitive calculations using the force equilibrium of finite elements based on 2D and 3D modeling.</w:t>
      </w:r>
    </w:p>
    <w:p w14:paraId="6EDDC7D7" w14:textId="77777777" w:rsidR="003147B2" w:rsidRDefault="003147B2" w:rsidP="002466A3">
      <w:pPr>
        <w:spacing w:after="0" w:line="360" w:lineRule="auto"/>
        <w:jc w:val="both"/>
        <w:outlineLvl w:val="0"/>
        <w:rPr>
          <w:rFonts w:ascii="Times New Roman" w:hAnsi="Times New Roman" w:cs="Times New Roman"/>
        </w:rPr>
      </w:pPr>
    </w:p>
    <w:p w14:paraId="37FF87FC" w14:textId="7D0DC3F3" w:rsidR="002F0531" w:rsidRPr="007A5948" w:rsidRDefault="002F0531" w:rsidP="002466A3">
      <w:pPr>
        <w:spacing w:after="0" w:line="360" w:lineRule="auto"/>
        <w:jc w:val="both"/>
        <w:outlineLvl w:val="0"/>
        <w:rPr>
          <w:rFonts w:ascii="Times New Roman" w:hAnsi="Times New Roman" w:cs="Times New Roman"/>
        </w:rPr>
      </w:pPr>
      <w:r w:rsidRPr="002F0531">
        <w:rPr>
          <w:rFonts w:ascii="Times New Roman" w:hAnsi="Times New Roman" w:cs="Times New Roman"/>
        </w:rPr>
        <w:t>4.</w:t>
      </w:r>
      <w:r>
        <w:rPr>
          <w:rFonts w:ascii="Times New Roman" w:hAnsi="Times New Roman" w:cs="Times New Roman"/>
        </w:rPr>
        <w:t>8</w:t>
      </w:r>
      <w:r w:rsidRPr="002F0531">
        <w:rPr>
          <w:rFonts w:ascii="Times New Roman" w:hAnsi="Times New Roman" w:cs="Times New Roman"/>
        </w:rPr>
        <w:t xml:space="preserve"> </w:t>
      </w:r>
      <w:r w:rsidR="0079398B">
        <w:rPr>
          <w:rFonts w:ascii="Times New Roman" w:hAnsi="Times New Roman" w:cs="Times New Roman"/>
        </w:rPr>
        <w:tab/>
      </w:r>
      <w:r w:rsidR="007A5948">
        <w:rPr>
          <w:rFonts w:ascii="Times New Roman" w:hAnsi="Times New Roman" w:cs="Times New Roman"/>
          <w:u w:val="single"/>
        </w:rPr>
        <w:t>September</w:t>
      </w:r>
      <w:r w:rsidRPr="002F0531">
        <w:rPr>
          <w:rFonts w:ascii="Times New Roman" w:hAnsi="Times New Roman" w:cs="Times New Roman"/>
          <w:u w:val="single"/>
        </w:rPr>
        <w:t xml:space="preserve"> </w:t>
      </w:r>
      <w:r w:rsidRPr="007A5948">
        <w:rPr>
          <w:rFonts w:ascii="Times New Roman" w:hAnsi="Times New Roman" w:cs="Times New Roman"/>
          <w:u w:val="single"/>
        </w:rPr>
        <w:t xml:space="preserve">2011 – </w:t>
      </w:r>
      <w:r w:rsidR="007A5948">
        <w:rPr>
          <w:rFonts w:ascii="Times New Roman" w:hAnsi="Times New Roman" w:cs="Times New Roman"/>
          <w:u w:val="single"/>
        </w:rPr>
        <w:t>February 2012</w:t>
      </w:r>
    </w:p>
    <w:p w14:paraId="6110B1E6" w14:textId="77777777" w:rsidR="002F0531" w:rsidRDefault="002F0531" w:rsidP="002466A3">
      <w:pPr>
        <w:spacing w:after="0" w:line="360" w:lineRule="auto"/>
        <w:jc w:val="both"/>
        <w:rPr>
          <w:rFonts w:ascii="Times New Roman" w:hAnsi="Times New Roman" w:cs="Times New Roman"/>
          <w:color w:val="000000" w:themeColor="text1"/>
        </w:rPr>
      </w:pPr>
    </w:p>
    <w:p w14:paraId="5885BF36" w14:textId="37C7C239" w:rsidR="00B33EB9" w:rsidRPr="00B33EB9" w:rsidRDefault="00B33EB9" w:rsidP="002466A3">
      <w:pPr>
        <w:spacing w:after="0" w:line="360" w:lineRule="auto"/>
        <w:jc w:val="both"/>
        <w:rPr>
          <w:rFonts w:ascii="Times New Roman" w:hAnsi="Times New Roman" w:cs="Times New Roman"/>
        </w:rPr>
      </w:pPr>
      <w:r w:rsidRPr="00363AF3">
        <w:rPr>
          <w:rFonts w:ascii="Times New Roman" w:hAnsi="Times New Roman" w:cs="Times New Roman"/>
          <w:b/>
        </w:rPr>
        <w:t>Supervisor:</w:t>
      </w:r>
      <w:r w:rsidRPr="00363AF3">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Pr="00B33EB9">
        <w:rPr>
          <w:rFonts w:ascii="Times New Roman" w:hAnsi="Times New Roman" w:cs="Times New Roman"/>
          <w:lang w:val="en-GB"/>
        </w:rPr>
        <w:t xml:space="preserve">, MIEM No. </w:t>
      </w:r>
      <w:r w:rsidR="00C8670E">
        <w:rPr>
          <w:rFonts w:ascii="Times New Roman" w:hAnsi="Times New Roman" w:cs="Times New Roman"/>
          <w:lang w:val="en-GB"/>
        </w:rPr>
        <w:t>8777</w:t>
      </w:r>
    </w:p>
    <w:p w14:paraId="1E0561B9" w14:textId="77777777" w:rsidR="00B33EB9" w:rsidRPr="00B33EB9" w:rsidRDefault="00B33EB9" w:rsidP="002466A3">
      <w:pPr>
        <w:spacing w:after="0" w:line="360" w:lineRule="auto"/>
        <w:jc w:val="both"/>
        <w:rPr>
          <w:rFonts w:ascii="Times New Roman" w:hAnsi="Times New Roman" w:cs="Times New Roman"/>
        </w:rPr>
      </w:pPr>
      <w:r w:rsidRPr="00B33EB9">
        <w:rPr>
          <w:rFonts w:ascii="Times New Roman" w:hAnsi="Times New Roman" w:cs="Times New Roman"/>
          <w:b/>
        </w:rPr>
        <w:t>Position:</w:t>
      </w:r>
      <w:r w:rsidRPr="00B33EB9">
        <w:rPr>
          <w:rFonts w:ascii="Times New Roman" w:hAnsi="Times New Roman" w:cs="Times New Roman"/>
        </w:rPr>
        <w:t xml:space="preserve"> Visiting Senior Lecturer, Universiti Pertahanan Nasional Malaysia, Kuala Lumpur</w:t>
      </w:r>
    </w:p>
    <w:p w14:paraId="78E423BD" w14:textId="77777777" w:rsidR="0079398B" w:rsidRDefault="0079398B" w:rsidP="002466A3">
      <w:pPr>
        <w:spacing w:after="0" w:line="360" w:lineRule="auto"/>
        <w:jc w:val="both"/>
        <w:rPr>
          <w:rFonts w:ascii="Times New Roman" w:hAnsi="Times New Roman" w:cs="Times New Roman"/>
        </w:rPr>
      </w:pPr>
    </w:p>
    <w:p w14:paraId="4F82A749" w14:textId="269F6F67" w:rsidR="00E16BEB" w:rsidRDefault="0057727B" w:rsidP="002466A3">
      <w:pPr>
        <w:spacing w:after="0" w:line="360" w:lineRule="auto"/>
        <w:jc w:val="both"/>
        <w:rPr>
          <w:rFonts w:ascii="Times New Roman" w:hAnsi="Times New Roman" w:cs="Times New Roman"/>
        </w:rPr>
      </w:pPr>
      <w:r>
        <w:rPr>
          <w:rFonts w:ascii="Times New Roman" w:hAnsi="Times New Roman" w:cs="Times New Roman"/>
        </w:rPr>
        <w:t>After accomplishing my</w:t>
      </w:r>
      <w:r w:rsidR="00E16BEB" w:rsidRPr="007A5948">
        <w:rPr>
          <w:rFonts w:ascii="Times New Roman" w:hAnsi="Times New Roman" w:cs="Times New Roman"/>
        </w:rPr>
        <w:t xml:space="preserve"> industrial training, </w:t>
      </w:r>
      <w:r>
        <w:rPr>
          <w:rFonts w:ascii="Times New Roman" w:hAnsi="Times New Roman" w:cs="Times New Roman"/>
        </w:rPr>
        <w:t>I</w:t>
      </w:r>
      <w:r w:rsidR="00E16BEB" w:rsidRPr="007A5948">
        <w:rPr>
          <w:rFonts w:ascii="Times New Roman" w:hAnsi="Times New Roman" w:cs="Times New Roman"/>
        </w:rPr>
        <w:t xml:space="preserve"> was appointed as the Visiting Senior Lecturer at Universiti Pertahanan Nasional Malaysia</w:t>
      </w:r>
      <w:r w:rsidR="007A5948" w:rsidRPr="007A5948">
        <w:rPr>
          <w:rFonts w:ascii="Times New Roman" w:hAnsi="Times New Roman" w:cs="Times New Roman"/>
        </w:rPr>
        <w:t xml:space="preserve">, </w:t>
      </w:r>
      <w:r w:rsidR="00E16BEB" w:rsidRPr="007A5948">
        <w:rPr>
          <w:rFonts w:ascii="Times New Roman" w:hAnsi="Times New Roman" w:cs="Times New Roman"/>
        </w:rPr>
        <w:t>Sungai Besi, Kuala Lumpur</w:t>
      </w:r>
      <w:r>
        <w:rPr>
          <w:rFonts w:ascii="Times New Roman" w:hAnsi="Times New Roman" w:cs="Times New Roman"/>
        </w:rPr>
        <w:t>. My</w:t>
      </w:r>
      <w:r w:rsidR="007A5948" w:rsidRPr="007A5948">
        <w:rPr>
          <w:rFonts w:ascii="Times New Roman" w:hAnsi="Times New Roman" w:cs="Times New Roman"/>
        </w:rPr>
        <w:t xml:space="preserve"> key duties include l</w:t>
      </w:r>
      <w:r w:rsidR="00E16BEB" w:rsidRPr="007A5948">
        <w:rPr>
          <w:rFonts w:ascii="Times New Roman" w:hAnsi="Times New Roman" w:cs="Times New Roman"/>
        </w:rPr>
        <w:t>ecturing, assessing course works and assignments, preparing quiz/test/examination questions and evaluating quiz/test/examination answer scripts of 4</w:t>
      </w:r>
      <w:r w:rsidR="00E16BEB" w:rsidRPr="007A5948">
        <w:rPr>
          <w:rFonts w:ascii="Times New Roman" w:hAnsi="Times New Roman" w:cs="Times New Roman"/>
          <w:vertAlign w:val="superscript"/>
        </w:rPr>
        <w:t>th</w:t>
      </w:r>
      <w:r w:rsidR="00E16BEB" w:rsidRPr="007A5948">
        <w:rPr>
          <w:rFonts w:ascii="Times New Roman" w:hAnsi="Times New Roman" w:cs="Times New Roman"/>
        </w:rPr>
        <w:t xml:space="preserve"> year of Bachelor of Civil Engineering subjects: Civil Engineering Project Management and Infrastructure Design Project (Capstone I)</w:t>
      </w:r>
      <w:r>
        <w:rPr>
          <w:rFonts w:ascii="Times New Roman" w:hAnsi="Times New Roman" w:cs="Times New Roman"/>
        </w:rPr>
        <w:t>. At the same time at UTM, I</w:t>
      </w:r>
      <w:r w:rsidR="007A5948" w:rsidRPr="007A5948">
        <w:rPr>
          <w:rFonts w:ascii="Times New Roman" w:hAnsi="Times New Roman" w:cs="Times New Roman"/>
        </w:rPr>
        <w:t xml:space="preserve"> was also c</w:t>
      </w:r>
      <w:r w:rsidR="00E16BEB" w:rsidRPr="007A5948">
        <w:rPr>
          <w:rFonts w:ascii="Times New Roman" w:hAnsi="Times New Roman" w:cs="Times New Roman"/>
        </w:rPr>
        <w:t>arrying out research</w:t>
      </w:r>
      <w:r w:rsidR="007A5948">
        <w:rPr>
          <w:rFonts w:ascii="Times New Roman" w:hAnsi="Times New Roman" w:cs="Times New Roman"/>
        </w:rPr>
        <w:t xml:space="preserve"> as the Principal Investigator</w:t>
      </w:r>
      <w:r w:rsidR="00E16BEB" w:rsidRPr="007A5948">
        <w:rPr>
          <w:rFonts w:ascii="Times New Roman" w:hAnsi="Times New Roman" w:cs="Times New Roman"/>
        </w:rPr>
        <w:t xml:space="preserve"> on “</w:t>
      </w:r>
      <w:r w:rsidR="00E16BEB" w:rsidRPr="007A5948">
        <w:rPr>
          <w:rFonts w:ascii="Times New Roman" w:eastAsia="Verdana" w:hAnsi="Times New Roman" w:cs="Times New Roman"/>
          <w:spacing w:val="1"/>
        </w:rPr>
        <w:t>Pembanguna</w:t>
      </w:r>
      <w:r w:rsidR="00E16BEB" w:rsidRPr="007A5948">
        <w:rPr>
          <w:rFonts w:ascii="Times New Roman" w:eastAsia="Verdana" w:hAnsi="Times New Roman" w:cs="Times New Roman"/>
        </w:rPr>
        <w:t>n</w:t>
      </w:r>
      <w:r w:rsidR="00E16BEB" w:rsidRPr="007A5948">
        <w:rPr>
          <w:rFonts w:ascii="Times New Roman" w:eastAsia="Verdana" w:hAnsi="Times New Roman" w:cs="Times New Roman"/>
          <w:spacing w:val="-19"/>
        </w:rPr>
        <w:t xml:space="preserve"> </w:t>
      </w:r>
      <w:r w:rsidR="00E16BEB" w:rsidRPr="007A5948">
        <w:rPr>
          <w:rFonts w:ascii="Times New Roman" w:eastAsia="Verdana" w:hAnsi="Times New Roman" w:cs="Times New Roman"/>
          <w:spacing w:val="1"/>
        </w:rPr>
        <w:t>Buk</w:t>
      </w:r>
      <w:r w:rsidR="00E16BEB" w:rsidRPr="007A5948">
        <w:rPr>
          <w:rFonts w:ascii="Times New Roman" w:eastAsia="Verdana" w:hAnsi="Times New Roman" w:cs="Times New Roman"/>
        </w:rPr>
        <w:t xml:space="preserve">u </w:t>
      </w:r>
      <w:r w:rsidR="00BF1D53">
        <w:rPr>
          <w:rFonts w:ascii="Times New Roman" w:eastAsia="Verdana" w:hAnsi="Times New Roman" w:cs="Times New Roman"/>
        </w:rPr>
        <w:t>KLM</w:t>
      </w:r>
      <w:r w:rsidR="00E16BEB" w:rsidRPr="007A5948">
        <w:rPr>
          <w:rFonts w:ascii="Times New Roman" w:eastAsia="Verdana" w:hAnsi="Times New Roman" w:cs="Times New Roman"/>
          <w:spacing w:val="-7"/>
        </w:rPr>
        <w:t xml:space="preserve">” </w:t>
      </w:r>
      <w:r w:rsidR="00E16BEB" w:rsidRPr="007A5948">
        <w:rPr>
          <w:rFonts w:ascii="Times New Roman" w:hAnsi="Times New Roman" w:cs="Times New Roman"/>
        </w:rPr>
        <w:t>under Innovation Encouragement Research Grant of UTM</w:t>
      </w:r>
      <w:r w:rsidR="007A5948" w:rsidRPr="007A5948">
        <w:rPr>
          <w:rFonts w:ascii="Times New Roman" w:hAnsi="Times New Roman" w:cs="Times New Roman"/>
        </w:rPr>
        <w:t xml:space="preserve"> worth RM10,000</w:t>
      </w:r>
      <w:r w:rsidR="001304B5">
        <w:rPr>
          <w:rFonts w:ascii="Times New Roman" w:hAnsi="Times New Roman" w:cs="Times New Roman"/>
        </w:rPr>
        <w:t xml:space="preserve"> between September 2011 and August 2012</w:t>
      </w:r>
      <w:r w:rsidR="007A5948" w:rsidRPr="007A5948">
        <w:rPr>
          <w:rFonts w:ascii="Times New Roman" w:hAnsi="Times New Roman" w:cs="Times New Roman"/>
        </w:rPr>
        <w:t>, where throughout this rese</w:t>
      </w:r>
      <w:r>
        <w:rPr>
          <w:rFonts w:ascii="Times New Roman" w:hAnsi="Times New Roman" w:cs="Times New Roman"/>
        </w:rPr>
        <w:t>arch, I</w:t>
      </w:r>
      <w:r w:rsidR="00F206DD">
        <w:rPr>
          <w:rFonts w:ascii="Times New Roman" w:hAnsi="Times New Roman" w:cs="Times New Roman"/>
        </w:rPr>
        <w:t xml:space="preserve"> managed to register 65</w:t>
      </w:r>
      <w:r w:rsidR="007A5948" w:rsidRPr="007A5948">
        <w:rPr>
          <w:rFonts w:ascii="Times New Roman" w:hAnsi="Times New Roman" w:cs="Times New Roman"/>
        </w:rPr>
        <w:t xml:space="preserve"> </w:t>
      </w:r>
      <w:r w:rsidR="00F206DD">
        <w:rPr>
          <w:rFonts w:ascii="Times New Roman" w:hAnsi="Times New Roman" w:cs="Times New Roman"/>
        </w:rPr>
        <w:t xml:space="preserve">Intellectual Property Rights (IPR) of </w:t>
      </w:r>
      <w:r>
        <w:rPr>
          <w:rFonts w:ascii="Times New Roman" w:hAnsi="Times New Roman" w:cs="Times New Roman"/>
        </w:rPr>
        <w:t>copyright with UTM. I</w:t>
      </w:r>
      <w:r w:rsidR="007A5948" w:rsidRPr="007A5948">
        <w:rPr>
          <w:rFonts w:ascii="Times New Roman" w:hAnsi="Times New Roman" w:cs="Times New Roman"/>
        </w:rPr>
        <w:t xml:space="preserve"> also wrote/published</w:t>
      </w:r>
      <w:r w:rsidR="00E16BEB" w:rsidRPr="007A5948">
        <w:rPr>
          <w:rFonts w:ascii="Times New Roman" w:hAnsi="Times New Roman" w:cs="Times New Roman"/>
        </w:rPr>
        <w:t xml:space="preserve"> research papers related to the on-going research in supporting the findings/recommendations by the research</w:t>
      </w:r>
      <w:r w:rsidR="007A5948">
        <w:rPr>
          <w:rFonts w:ascii="Times New Roman" w:hAnsi="Times New Roman" w:cs="Times New Roman"/>
        </w:rPr>
        <w:t>.</w:t>
      </w:r>
      <w:r w:rsidR="00CB3AF2">
        <w:rPr>
          <w:rFonts w:ascii="Times New Roman" w:hAnsi="Times New Roman" w:cs="Times New Roman"/>
        </w:rPr>
        <w:t xml:space="preserve"> </w:t>
      </w:r>
      <w:r>
        <w:rPr>
          <w:rFonts w:ascii="Times New Roman" w:hAnsi="Times New Roman" w:cs="Times New Roman"/>
          <w:noProof/>
        </w:rPr>
        <w:t>I</w:t>
      </w:r>
      <w:r w:rsidR="00CB3AF2" w:rsidRPr="001304B5">
        <w:rPr>
          <w:rFonts w:ascii="Times New Roman" w:hAnsi="Times New Roman" w:cs="Times New Roman"/>
          <w:noProof/>
        </w:rPr>
        <w:t xml:space="preserve"> was also</w:t>
      </w:r>
      <w:r w:rsidR="00CB3AF2">
        <w:rPr>
          <w:rFonts w:ascii="Times New Roman" w:hAnsi="Times New Roman" w:cs="Times New Roman"/>
          <w:noProof/>
        </w:rPr>
        <w:t xml:space="preserve"> remained in</w:t>
      </w:r>
      <w:r w:rsidR="00CB3AF2" w:rsidRPr="001304B5">
        <w:rPr>
          <w:rFonts w:ascii="Times New Roman" w:hAnsi="Times New Roman" w:cs="Times New Roman"/>
          <w:noProof/>
        </w:rPr>
        <w:t xml:space="preserve"> </w:t>
      </w:r>
      <w:r w:rsidR="00CB3AF2">
        <w:rPr>
          <w:rFonts w:ascii="Times New Roman" w:hAnsi="Times New Roman" w:cs="Times New Roman"/>
          <w:noProof/>
        </w:rPr>
        <w:t>s</w:t>
      </w:r>
      <w:r w:rsidR="00CB3AF2" w:rsidRPr="001304B5">
        <w:rPr>
          <w:rFonts w:ascii="Times New Roman" w:hAnsi="Times New Roman" w:cs="Times New Roman"/>
        </w:rPr>
        <w:t xml:space="preserve">upervising Master, PhD and Engineering Doctorate </w:t>
      </w:r>
      <w:r w:rsidR="00CB3AF2">
        <w:rPr>
          <w:rFonts w:ascii="Times New Roman" w:hAnsi="Times New Roman" w:cs="Times New Roman"/>
        </w:rPr>
        <w:t>students.</w:t>
      </w:r>
    </w:p>
    <w:p w14:paraId="0AEBDF6F" w14:textId="77777777" w:rsidR="0057727B" w:rsidRDefault="0057727B" w:rsidP="002466A3">
      <w:pPr>
        <w:spacing w:after="0" w:line="360" w:lineRule="auto"/>
        <w:jc w:val="both"/>
        <w:rPr>
          <w:rFonts w:ascii="Times New Roman" w:hAnsi="Times New Roman" w:cs="Times New Roman"/>
        </w:rPr>
      </w:pPr>
    </w:p>
    <w:p w14:paraId="62587462" w14:textId="684656A2" w:rsidR="007A5948" w:rsidRDefault="0057727B" w:rsidP="002466A3">
      <w:pPr>
        <w:spacing w:after="0" w:line="360" w:lineRule="auto"/>
        <w:jc w:val="both"/>
        <w:rPr>
          <w:rFonts w:ascii="Times New Roman" w:hAnsi="Times New Roman" w:cs="Times New Roman"/>
        </w:rPr>
      </w:pPr>
      <w:r>
        <w:rPr>
          <w:rFonts w:ascii="Times New Roman" w:hAnsi="Times New Roman" w:cs="Times New Roman"/>
        </w:rPr>
        <w:t>I</w:t>
      </w:r>
      <w:r w:rsidR="007A5948">
        <w:rPr>
          <w:rFonts w:ascii="Times New Roman" w:hAnsi="Times New Roman" w:cs="Times New Roman"/>
        </w:rPr>
        <w:t xml:space="preserve"> was also appointed as the Project Member of the following research</w:t>
      </w:r>
      <w:r w:rsidR="00846A24">
        <w:rPr>
          <w:rFonts w:ascii="Times New Roman" w:hAnsi="Times New Roman" w:cs="Times New Roman"/>
        </w:rPr>
        <w:t xml:space="preserve"> which necessitate the principle elements of Project Management to be embedded into the concept of urban planning and design</w:t>
      </w:r>
      <w:r w:rsidR="007A5948">
        <w:rPr>
          <w:rFonts w:ascii="Times New Roman" w:hAnsi="Times New Roman" w:cs="Times New Roman"/>
        </w:rPr>
        <w:t>:</w:t>
      </w:r>
    </w:p>
    <w:p w14:paraId="7675BDC6" w14:textId="60D67864" w:rsidR="00846A24" w:rsidRPr="00846A24" w:rsidRDefault="00846A24" w:rsidP="002466A3">
      <w:pPr>
        <w:pStyle w:val="ListParagraph"/>
        <w:numPr>
          <w:ilvl w:val="0"/>
          <w:numId w:val="30"/>
        </w:numPr>
        <w:spacing w:after="0" w:line="360" w:lineRule="auto"/>
        <w:ind w:left="360"/>
        <w:jc w:val="both"/>
        <w:rPr>
          <w:rFonts w:ascii="Times New Roman" w:hAnsi="Times New Roman" w:cs="Times New Roman"/>
        </w:rPr>
      </w:pPr>
      <w:r w:rsidRPr="00846A24">
        <w:rPr>
          <w:rFonts w:ascii="Times New Roman" w:eastAsia="Verdana" w:hAnsi="Times New Roman" w:cs="Times New Roman"/>
          <w:spacing w:val="1"/>
        </w:rPr>
        <w:t>Researc</w:t>
      </w:r>
      <w:r w:rsidRPr="00846A24">
        <w:rPr>
          <w:rFonts w:ascii="Times New Roman" w:eastAsia="Verdana" w:hAnsi="Times New Roman" w:cs="Times New Roman"/>
        </w:rPr>
        <w:t>h</w:t>
      </w:r>
      <w:r w:rsidRPr="00846A24">
        <w:rPr>
          <w:rFonts w:ascii="Times New Roman" w:eastAsia="Verdana" w:hAnsi="Times New Roman" w:cs="Times New Roman"/>
          <w:spacing w:val="-13"/>
        </w:rPr>
        <w:t xml:space="preserve"> </w:t>
      </w:r>
      <w:r w:rsidRPr="00846A24">
        <w:rPr>
          <w:rFonts w:ascii="Times New Roman" w:eastAsia="Verdana" w:hAnsi="Times New Roman" w:cs="Times New Roman"/>
          <w:spacing w:val="1"/>
        </w:rPr>
        <w:t>Un</w:t>
      </w:r>
      <w:r w:rsidRPr="00846A24">
        <w:rPr>
          <w:rFonts w:ascii="Times New Roman" w:eastAsia="Verdana" w:hAnsi="Times New Roman" w:cs="Times New Roman"/>
        </w:rPr>
        <w:t>i</w:t>
      </w:r>
      <w:r w:rsidRPr="00846A24">
        <w:rPr>
          <w:rFonts w:ascii="Times New Roman" w:eastAsia="Verdana" w:hAnsi="Times New Roman" w:cs="Times New Roman"/>
          <w:spacing w:val="1"/>
        </w:rPr>
        <w:t>vers</w:t>
      </w:r>
      <w:r w:rsidRPr="00846A24">
        <w:rPr>
          <w:rFonts w:ascii="Times New Roman" w:eastAsia="Verdana" w:hAnsi="Times New Roman" w:cs="Times New Roman"/>
        </w:rPr>
        <w:t>i</w:t>
      </w:r>
      <w:r w:rsidRPr="00846A24">
        <w:rPr>
          <w:rFonts w:ascii="Times New Roman" w:eastAsia="Verdana" w:hAnsi="Times New Roman" w:cs="Times New Roman"/>
          <w:spacing w:val="1"/>
        </w:rPr>
        <w:t>t</w:t>
      </w:r>
      <w:r w:rsidRPr="00846A24">
        <w:rPr>
          <w:rFonts w:ascii="Times New Roman" w:eastAsia="Verdana" w:hAnsi="Times New Roman" w:cs="Times New Roman"/>
        </w:rPr>
        <w:t>y</w:t>
      </w:r>
      <w:r>
        <w:rPr>
          <w:rFonts w:ascii="Times New Roman" w:eastAsia="Verdana" w:hAnsi="Times New Roman" w:cs="Times New Roman"/>
        </w:rPr>
        <w:t xml:space="preserve"> Grant Tier 2 led by Assoc. Prof. Dr. </w:t>
      </w:r>
      <w:r w:rsidR="00BF1D53">
        <w:rPr>
          <w:rFonts w:ascii="Times New Roman" w:eastAsia="Verdana" w:hAnsi="Times New Roman" w:cs="Times New Roman"/>
        </w:rPr>
        <w:t>Siti Jamal</w:t>
      </w:r>
      <w:r>
        <w:rPr>
          <w:rFonts w:ascii="Times New Roman" w:eastAsia="Verdana" w:hAnsi="Times New Roman" w:cs="Times New Roman"/>
        </w:rPr>
        <w:t xml:space="preserve"> entitled “Developing Guidelines for the </w:t>
      </w:r>
      <w:r w:rsidR="00BF1D53">
        <w:rPr>
          <w:rFonts w:ascii="Times New Roman" w:eastAsia="Verdana" w:hAnsi="Times New Roman" w:cs="Times New Roman"/>
        </w:rPr>
        <w:t>XYZ</w:t>
      </w:r>
      <w:r>
        <w:rPr>
          <w:rFonts w:ascii="Times New Roman" w:eastAsia="Verdana" w:hAnsi="Times New Roman" w:cs="Times New Roman"/>
        </w:rPr>
        <w:t>” worth RM 40,000</w:t>
      </w:r>
      <w:r w:rsidR="001304B5">
        <w:rPr>
          <w:rFonts w:ascii="Times New Roman" w:eastAsia="Verdana" w:hAnsi="Times New Roman" w:cs="Times New Roman"/>
        </w:rPr>
        <w:t xml:space="preserve"> (April 2011 – March 2012)</w:t>
      </w:r>
    </w:p>
    <w:p w14:paraId="1DFE3D88" w14:textId="007B325A" w:rsidR="00846A24" w:rsidRPr="001304B5" w:rsidRDefault="00846A24" w:rsidP="002466A3">
      <w:pPr>
        <w:pStyle w:val="ListParagraph"/>
        <w:numPr>
          <w:ilvl w:val="0"/>
          <w:numId w:val="30"/>
        </w:numPr>
        <w:spacing w:after="0" w:line="360" w:lineRule="auto"/>
        <w:ind w:left="360"/>
        <w:jc w:val="both"/>
        <w:rPr>
          <w:rFonts w:ascii="Times New Roman" w:hAnsi="Times New Roman" w:cs="Times New Roman"/>
        </w:rPr>
      </w:pPr>
      <w:r w:rsidRPr="00846A24">
        <w:rPr>
          <w:rFonts w:ascii="Times New Roman" w:eastAsia="Verdana" w:hAnsi="Times New Roman" w:cs="Times New Roman"/>
          <w:spacing w:val="1"/>
        </w:rPr>
        <w:t>Researc</w:t>
      </w:r>
      <w:r w:rsidRPr="00846A24">
        <w:rPr>
          <w:rFonts w:ascii="Times New Roman" w:eastAsia="Verdana" w:hAnsi="Times New Roman" w:cs="Times New Roman"/>
        </w:rPr>
        <w:t>h</w:t>
      </w:r>
      <w:r w:rsidRPr="00846A24">
        <w:rPr>
          <w:rFonts w:ascii="Times New Roman" w:eastAsia="Verdana" w:hAnsi="Times New Roman" w:cs="Times New Roman"/>
          <w:spacing w:val="-13"/>
        </w:rPr>
        <w:t xml:space="preserve"> </w:t>
      </w:r>
      <w:r w:rsidRPr="00846A24">
        <w:rPr>
          <w:rFonts w:ascii="Times New Roman" w:eastAsia="Verdana" w:hAnsi="Times New Roman" w:cs="Times New Roman"/>
          <w:spacing w:val="1"/>
        </w:rPr>
        <w:t>Un</w:t>
      </w:r>
      <w:r w:rsidRPr="00846A24">
        <w:rPr>
          <w:rFonts w:ascii="Times New Roman" w:eastAsia="Verdana" w:hAnsi="Times New Roman" w:cs="Times New Roman"/>
        </w:rPr>
        <w:t>i</w:t>
      </w:r>
      <w:r w:rsidRPr="00846A24">
        <w:rPr>
          <w:rFonts w:ascii="Times New Roman" w:eastAsia="Verdana" w:hAnsi="Times New Roman" w:cs="Times New Roman"/>
          <w:spacing w:val="1"/>
        </w:rPr>
        <w:t>vers</w:t>
      </w:r>
      <w:r w:rsidRPr="00846A24">
        <w:rPr>
          <w:rFonts w:ascii="Times New Roman" w:eastAsia="Verdana" w:hAnsi="Times New Roman" w:cs="Times New Roman"/>
        </w:rPr>
        <w:t>i</w:t>
      </w:r>
      <w:r w:rsidRPr="00846A24">
        <w:rPr>
          <w:rFonts w:ascii="Times New Roman" w:eastAsia="Verdana" w:hAnsi="Times New Roman" w:cs="Times New Roman"/>
          <w:spacing w:val="1"/>
        </w:rPr>
        <w:t>t</w:t>
      </w:r>
      <w:r w:rsidRPr="00846A24">
        <w:rPr>
          <w:rFonts w:ascii="Times New Roman" w:eastAsia="Verdana" w:hAnsi="Times New Roman" w:cs="Times New Roman"/>
        </w:rPr>
        <w:t>y</w:t>
      </w:r>
      <w:r w:rsidRPr="00846A24">
        <w:rPr>
          <w:rFonts w:ascii="Times New Roman" w:eastAsia="Verdana" w:hAnsi="Times New Roman" w:cs="Times New Roman"/>
          <w:spacing w:val="-14"/>
        </w:rPr>
        <w:t xml:space="preserve"> </w:t>
      </w:r>
      <w:r>
        <w:rPr>
          <w:rFonts w:ascii="Times New Roman" w:eastAsia="Verdana" w:hAnsi="Times New Roman" w:cs="Times New Roman"/>
        </w:rPr>
        <w:t xml:space="preserve">Grant Tier 2 led by Prof. Dr. </w:t>
      </w:r>
      <w:r w:rsidR="00BF1D53">
        <w:rPr>
          <w:rFonts w:ascii="Times New Roman" w:eastAsia="Verdana" w:hAnsi="Times New Roman" w:cs="Times New Roman"/>
        </w:rPr>
        <w:t>Rahmah Abu</w:t>
      </w:r>
      <w:r>
        <w:rPr>
          <w:rFonts w:ascii="Times New Roman" w:eastAsia="Verdana" w:hAnsi="Times New Roman" w:cs="Times New Roman"/>
        </w:rPr>
        <w:t xml:space="preserve"> entitled “Evaluating the </w:t>
      </w:r>
      <w:r w:rsidRPr="001304B5">
        <w:rPr>
          <w:rFonts w:ascii="Times New Roman" w:eastAsia="Verdana" w:hAnsi="Times New Roman" w:cs="Times New Roman"/>
        </w:rPr>
        <w:t xml:space="preserve">Importance of </w:t>
      </w:r>
      <w:r w:rsidR="00BF1D53">
        <w:rPr>
          <w:rFonts w:ascii="Times New Roman" w:eastAsia="Verdana" w:hAnsi="Times New Roman" w:cs="Times New Roman"/>
        </w:rPr>
        <w:t>TUV</w:t>
      </w:r>
      <w:r w:rsidRPr="001304B5">
        <w:rPr>
          <w:rFonts w:ascii="Times New Roman" w:eastAsia="Verdana" w:hAnsi="Times New Roman" w:cs="Times New Roman"/>
        </w:rPr>
        <w:t>” worth RM 40,000</w:t>
      </w:r>
      <w:r w:rsidR="001304B5" w:rsidRPr="001304B5">
        <w:rPr>
          <w:rFonts w:ascii="Times New Roman" w:eastAsia="Verdana" w:hAnsi="Times New Roman" w:cs="Times New Roman"/>
        </w:rPr>
        <w:t xml:space="preserve"> (April 2011 – March 2012)</w:t>
      </w:r>
    </w:p>
    <w:p w14:paraId="3D8B53C3" w14:textId="77777777" w:rsidR="00846A24" w:rsidRPr="001304B5" w:rsidRDefault="00846A24" w:rsidP="002466A3">
      <w:pPr>
        <w:spacing w:after="0" w:line="360" w:lineRule="auto"/>
        <w:jc w:val="both"/>
        <w:rPr>
          <w:rFonts w:ascii="Times New Roman" w:hAnsi="Times New Roman" w:cs="Times New Roman"/>
        </w:rPr>
      </w:pPr>
    </w:p>
    <w:p w14:paraId="25193303" w14:textId="14234E38" w:rsidR="007A5948" w:rsidRPr="001304B5" w:rsidRDefault="007A5948" w:rsidP="002466A3">
      <w:pPr>
        <w:spacing w:after="0" w:line="360" w:lineRule="auto"/>
        <w:jc w:val="both"/>
        <w:outlineLvl w:val="0"/>
        <w:rPr>
          <w:rFonts w:ascii="Times New Roman" w:hAnsi="Times New Roman" w:cs="Times New Roman"/>
        </w:rPr>
      </w:pPr>
      <w:r w:rsidRPr="001304B5">
        <w:rPr>
          <w:rFonts w:ascii="Times New Roman" w:hAnsi="Times New Roman" w:cs="Times New Roman"/>
        </w:rPr>
        <w:t xml:space="preserve">4.9 </w:t>
      </w:r>
      <w:r w:rsidR="0079398B">
        <w:rPr>
          <w:rFonts w:ascii="Times New Roman" w:hAnsi="Times New Roman" w:cs="Times New Roman"/>
        </w:rPr>
        <w:tab/>
      </w:r>
      <w:r w:rsidRPr="001304B5">
        <w:rPr>
          <w:rFonts w:ascii="Times New Roman" w:hAnsi="Times New Roman" w:cs="Times New Roman"/>
          <w:u w:val="single"/>
        </w:rPr>
        <w:t>March 2012 – April 2012</w:t>
      </w:r>
    </w:p>
    <w:p w14:paraId="52C6C564" w14:textId="77777777" w:rsidR="007A5948" w:rsidRPr="005672C6" w:rsidRDefault="007A5948" w:rsidP="002466A3">
      <w:pPr>
        <w:spacing w:after="0" w:line="360" w:lineRule="auto"/>
        <w:jc w:val="both"/>
        <w:rPr>
          <w:rFonts w:ascii="Times New Roman" w:hAnsi="Times New Roman" w:cs="Times New Roman"/>
        </w:rPr>
      </w:pPr>
    </w:p>
    <w:p w14:paraId="2E8F7C39" w14:textId="20245150" w:rsidR="00B33EB9" w:rsidRPr="005672C6" w:rsidRDefault="00B33EB9" w:rsidP="002466A3">
      <w:pPr>
        <w:spacing w:after="0" w:line="360" w:lineRule="auto"/>
        <w:jc w:val="both"/>
        <w:rPr>
          <w:rFonts w:ascii="Times New Roman" w:hAnsi="Times New Roman" w:cs="Times New Roman"/>
        </w:rPr>
      </w:pPr>
      <w:r w:rsidRPr="005672C6">
        <w:rPr>
          <w:rFonts w:ascii="Times New Roman" w:hAnsi="Times New Roman" w:cs="Times New Roman"/>
          <w:b/>
        </w:rPr>
        <w:t>Supervisor:</w:t>
      </w:r>
      <w:r w:rsidRPr="005672C6">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Pr="005672C6">
        <w:rPr>
          <w:rFonts w:ascii="Times New Roman" w:hAnsi="Times New Roman" w:cs="Times New Roman"/>
          <w:lang w:val="en-GB"/>
        </w:rPr>
        <w:t xml:space="preserve">, MIEM No. </w:t>
      </w:r>
      <w:r w:rsidR="00C8670E">
        <w:rPr>
          <w:rFonts w:ascii="Times New Roman" w:hAnsi="Times New Roman" w:cs="Times New Roman"/>
          <w:lang w:val="en-GB"/>
        </w:rPr>
        <w:t>8777</w:t>
      </w:r>
    </w:p>
    <w:p w14:paraId="519D69F4" w14:textId="77777777" w:rsidR="005672C6" w:rsidRPr="005672C6" w:rsidRDefault="00B33EB9" w:rsidP="002466A3">
      <w:pPr>
        <w:spacing w:after="0" w:line="360" w:lineRule="auto"/>
        <w:jc w:val="both"/>
        <w:rPr>
          <w:rFonts w:ascii="Times New Roman" w:hAnsi="Times New Roman" w:cs="Times New Roman"/>
        </w:rPr>
      </w:pPr>
      <w:r w:rsidRPr="005672C6">
        <w:rPr>
          <w:rFonts w:ascii="Times New Roman" w:hAnsi="Times New Roman" w:cs="Times New Roman"/>
          <w:b/>
        </w:rPr>
        <w:t>Position:</w:t>
      </w:r>
      <w:r w:rsidRPr="005672C6">
        <w:rPr>
          <w:rFonts w:ascii="Times New Roman" w:hAnsi="Times New Roman" w:cs="Times New Roman"/>
        </w:rPr>
        <w:t xml:space="preserve"> Visiting Senior Lecturer, Universiti </w:t>
      </w:r>
      <w:r w:rsidR="005672C6" w:rsidRPr="005672C6">
        <w:rPr>
          <w:rFonts w:ascii="Times New Roman" w:hAnsi="Times New Roman" w:cs="Times New Roman"/>
        </w:rPr>
        <w:t>Teknologi MARA, Shah Alam, Selangor</w:t>
      </w:r>
    </w:p>
    <w:p w14:paraId="1EF687EA" w14:textId="77777777" w:rsidR="00CC1260" w:rsidRDefault="00CC1260" w:rsidP="002466A3">
      <w:pPr>
        <w:spacing w:after="0" w:line="360" w:lineRule="auto"/>
        <w:jc w:val="both"/>
        <w:rPr>
          <w:rFonts w:ascii="Times New Roman" w:hAnsi="Times New Roman" w:cs="Times New Roman"/>
        </w:rPr>
      </w:pPr>
    </w:p>
    <w:p w14:paraId="72C8E06A" w14:textId="07EEDB99" w:rsidR="00CB3AF2" w:rsidRDefault="0057727B" w:rsidP="002466A3">
      <w:pPr>
        <w:spacing w:after="0" w:line="360" w:lineRule="auto"/>
        <w:jc w:val="both"/>
        <w:rPr>
          <w:rFonts w:ascii="Times New Roman" w:hAnsi="Times New Roman" w:cs="Times New Roman"/>
        </w:rPr>
      </w:pPr>
      <w:r>
        <w:rPr>
          <w:rFonts w:ascii="Times New Roman" w:hAnsi="Times New Roman" w:cs="Times New Roman"/>
        </w:rPr>
        <w:lastRenderedPageBreak/>
        <w:t>I</w:t>
      </w:r>
      <w:r w:rsidR="007A5948" w:rsidRPr="001304B5">
        <w:rPr>
          <w:rFonts w:ascii="Times New Roman" w:hAnsi="Times New Roman" w:cs="Times New Roman"/>
        </w:rPr>
        <w:t xml:space="preserve"> was also appointed as the Visiting Senior Lecturer at Universiti Teknologi MAR</w:t>
      </w:r>
      <w:r>
        <w:rPr>
          <w:rFonts w:ascii="Times New Roman" w:hAnsi="Times New Roman" w:cs="Times New Roman"/>
        </w:rPr>
        <w:t>A, Shah Alam, Selangor where my</w:t>
      </w:r>
      <w:r w:rsidR="007A5948" w:rsidRPr="001304B5">
        <w:rPr>
          <w:rFonts w:ascii="Times New Roman" w:hAnsi="Times New Roman" w:cs="Times New Roman"/>
        </w:rPr>
        <w:t xml:space="preserve"> key duties include lecturing, assessing course works and assignments, preparing quiz/test/examination questions and evaluating quiz/test/examination answer scripts of 4</w:t>
      </w:r>
      <w:r w:rsidR="007A5948" w:rsidRPr="001304B5">
        <w:rPr>
          <w:rFonts w:ascii="Times New Roman" w:hAnsi="Times New Roman" w:cs="Times New Roman"/>
          <w:vertAlign w:val="superscript"/>
        </w:rPr>
        <w:t>th</w:t>
      </w:r>
      <w:r w:rsidR="007A5948" w:rsidRPr="001304B5">
        <w:rPr>
          <w:rFonts w:ascii="Times New Roman" w:hAnsi="Times New Roman" w:cs="Times New Roman"/>
        </w:rPr>
        <w:t xml:space="preserve"> year of Bachelor of Civil Engineering subjects: Engineers in Society and Business for Engineers. </w:t>
      </w:r>
      <w:r w:rsidR="001304B5" w:rsidRPr="001304B5">
        <w:rPr>
          <w:rFonts w:ascii="Times New Roman" w:hAnsi="Times New Roman" w:cs="Times New Roman"/>
        </w:rPr>
        <w:t>S</w:t>
      </w:r>
      <w:r>
        <w:rPr>
          <w:rFonts w:ascii="Times New Roman" w:hAnsi="Times New Roman" w:cs="Times New Roman"/>
        </w:rPr>
        <w:t>ince I</w:t>
      </w:r>
      <w:r w:rsidR="001304B5" w:rsidRPr="001304B5">
        <w:rPr>
          <w:rFonts w:ascii="Times New Roman" w:hAnsi="Times New Roman" w:cs="Times New Roman"/>
        </w:rPr>
        <w:t xml:space="preserve"> was also remained as the Principal Investigator and Project Member of </w:t>
      </w:r>
      <w:r>
        <w:rPr>
          <w:rFonts w:ascii="Times New Roman" w:hAnsi="Times New Roman" w:cs="Times New Roman"/>
        </w:rPr>
        <w:t>the previous researches hence I</w:t>
      </w:r>
      <w:r w:rsidR="007A5948" w:rsidRPr="001304B5">
        <w:rPr>
          <w:rFonts w:ascii="Times New Roman" w:hAnsi="Times New Roman" w:cs="Times New Roman"/>
        </w:rPr>
        <w:t xml:space="preserve"> also presented</w:t>
      </w:r>
      <w:r w:rsidR="00E16BEB" w:rsidRPr="001304B5">
        <w:rPr>
          <w:rFonts w:ascii="Times New Roman" w:hAnsi="Times New Roman" w:cs="Times New Roman"/>
        </w:rPr>
        <w:t xml:space="preserve"> research papers related to the on-going research in international conferences around the globe</w:t>
      </w:r>
      <w:r w:rsidR="00846A24" w:rsidRPr="001304B5">
        <w:rPr>
          <w:rFonts w:ascii="Times New Roman" w:hAnsi="Times New Roman" w:cs="Times New Roman"/>
        </w:rPr>
        <w:t>.</w:t>
      </w:r>
      <w:r w:rsidR="00CB3AF2">
        <w:rPr>
          <w:rFonts w:ascii="Times New Roman" w:hAnsi="Times New Roman" w:cs="Times New Roman"/>
        </w:rPr>
        <w:t xml:space="preserve"> </w:t>
      </w:r>
      <w:r>
        <w:rPr>
          <w:rFonts w:ascii="Times New Roman" w:hAnsi="Times New Roman" w:cs="Times New Roman"/>
          <w:noProof/>
        </w:rPr>
        <w:t>I</w:t>
      </w:r>
      <w:r w:rsidR="00CB3AF2" w:rsidRPr="001304B5">
        <w:rPr>
          <w:rFonts w:ascii="Times New Roman" w:hAnsi="Times New Roman" w:cs="Times New Roman"/>
          <w:noProof/>
        </w:rPr>
        <w:t xml:space="preserve"> was also</w:t>
      </w:r>
      <w:r w:rsidR="00CB3AF2">
        <w:rPr>
          <w:rFonts w:ascii="Times New Roman" w:hAnsi="Times New Roman" w:cs="Times New Roman"/>
          <w:noProof/>
        </w:rPr>
        <w:t xml:space="preserve"> remained in</w:t>
      </w:r>
      <w:r w:rsidR="00CB3AF2" w:rsidRPr="001304B5">
        <w:rPr>
          <w:rFonts w:ascii="Times New Roman" w:hAnsi="Times New Roman" w:cs="Times New Roman"/>
          <w:noProof/>
        </w:rPr>
        <w:t xml:space="preserve"> </w:t>
      </w:r>
      <w:r w:rsidR="00CB3AF2">
        <w:rPr>
          <w:rFonts w:ascii="Times New Roman" w:hAnsi="Times New Roman" w:cs="Times New Roman"/>
          <w:noProof/>
        </w:rPr>
        <w:t>s</w:t>
      </w:r>
      <w:r w:rsidR="00CB3AF2" w:rsidRPr="001304B5">
        <w:rPr>
          <w:rFonts w:ascii="Times New Roman" w:hAnsi="Times New Roman" w:cs="Times New Roman"/>
        </w:rPr>
        <w:t xml:space="preserve">upervising Master, PhD and Engineering Doctorate </w:t>
      </w:r>
      <w:r w:rsidR="00CB3AF2">
        <w:rPr>
          <w:rFonts w:ascii="Times New Roman" w:hAnsi="Times New Roman" w:cs="Times New Roman"/>
        </w:rPr>
        <w:t>students.</w:t>
      </w:r>
    </w:p>
    <w:p w14:paraId="1C7D118C" w14:textId="77777777" w:rsidR="00184E11" w:rsidRDefault="00184E11" w:rsidP="002466A3">
      <w:pPr>
        <w:spacing w:after="0" w:line="360" w:lineRule="auto"/>
        <w:jc w:val="both"/>
        <w:rPr>
          <w:rFonts w:ascii="Times New Roman" w:hAnsi="Times New Roman" w:cs="Times New Roman"/>
        </w:rPr>
      </w:pPr>
    </w:p>
    <w:p w14:paraId="1F563C7E" w14:textId="79AB9808" w:rsidR="001304B5" w:rsidRPr="001304B5" w:rsidRDefault="0057727B" w:rsidP="002466A3">
      <w:pPr>
        <w:spacing w:after="0" w:line="360" w:lineRule="auto"/>
        <w:jc w:val="both"/>
        <w:rPr>
          <w:rFonts w:ascii="Times New Roman" w:hAnsi="Times New Roman" w:cs="Times New Roman"/>
        </w:rPr>
      </w:pPr>
      <w:r>
        <w:rPr>
          <w:rFonts w:ascii="Times New Roman" w:hAnsi="Times New Roman" w:cs="Times New Roman"/>
        </w:rPr>
        <w:t>I</w:t>
      </w:r>
      <w:r w:rsidR="001304B5">
        <w:rPr>
          <w:rFonts w:ascii="Times New Roman" w:hAnsi="Times New Roman" w:cs="Times New Roman"/>
        </w:rPr>
        <w:t xml:space="preserve"> managed to secure Research University Grant Tier 1 as the Principal Investigator entitled “A Causal Relationship Framework for </w:t>
      </w:r>
      <w:r w:rsidR="00BF1D53">
        <w:rPr>
          <w:rFonts w:ascii="Times New Roman" w:hAnsi="Times New Roman" w:cs="Times New Roman"/>
        </w:rPr>
        <w:t>QRS</w:t>
      </w:r>
      <w:r w:rsidR="001304B5">
        <w:rPr>
          <w:rFonts w:ascii="Times New Roman" w:hAnsi="Times New Roman" w:cs="Times New Roman"/>
        </w:rPr>
        <w:t>” worth RM 150,000 between April 2011 and March 2013. T</w:t>
      </w:r>
      <w:r>
        <w:rPr>
          <w:rFonts w:ascii="Times New Roman" w:hAnsi="Times New Roman" w:cs="Times New Roman"/>
        </w:rPr>
        <w:t>hroughout this research, I</w:t>
      </w:r>
      <w:r w:rsidR="001304B5" w:rsidRPr="007A5948">
        <w:rPr>
          <w:rFonts w:ascii="Times New Roman" w:hAnsi="Times New Roman" w:cs="Times New Roman"/>
        </w:rPr>
        <w:t xml:space="preserve"> managed to register 6 </w:t>
      </w:r>
      <w:r w:rsidR="00F206DD">
        <w:rPr>
          <w:rFonts w:ascii="Times New Roman" w:hAnsi="Times New Roman" w:cs="Times New Roman"/>
        </w:rPr>
        <w:t xml:space="preserve">Intellectual Property Rights (IPR) of </w:t>
      </w:r>
      <w:r w:rsidR="001304B5" w:rsidRPr="007A5948">
        <w:rPr>
          <w:rFonts w:ascii="Times New Roman" w:hAnsi="Times New Roman" w:cs="Times New Roman"/>
        </w:rPr>
        <w:t xml:space="preserve">copyright </w:t>
      </w:r>
      <w:r w:rsidR="00F206DD">
        <w:rPr>
          <w:rFonts w:ascii="Times New Roman" w:hAnsi="Times New Roman" w:cs="Times New Roman"/>
        </w:rPr>
        <w:t xml:space="preserve">and other 4 IPR from other research </w:t>
      </w:r>
      <w:r>
        <w:rPr>
          <w:rFonts w:ascii="Times New Roman" w:hAnsi="Times New Roman" w:cs="Times New Roman"/>
        </w:rPr>
        <w:t>with UTM. I</w:t>
      </w:r>
      <w:r w:rsidR="001304B5" w:rsidRPr="007A5948">
        <w:rPr>
          <w:rFonts w:ascii="Times New Roman" w:hAnsi="Times New Roman" w:cs="Times New Roman"/>
        </w:rPr>
        <w:t xml:space="preserve"> also </w:t>
      </w:r>
      <w:r w:rsidR="001304B5" w:rsidRPr="001304B5">
        <w:rPr>
          <w:rFonts w:ascii="Times New Roman" w:hAnsi="Times New Roman" w:cs="Times New Roman"/>
        </w:rPr>
        <w:t>wrote/published research papers related to the on-going research in supporting the findings/recommendations by the research.</w:t>
      </w:r>
    </w:p>
    <w:p w14:paraId="4A5B7C86" w14:textId="77777777" w:rsidR="00883FB4" w:rsidRDefault="00883FB4" w:rsidP="002466A3">
      <w:pPr>
        <w:spacing w:after="0" w:line="360" w:lineRule="auto"/>
        <w:jc w:val="both"/>
        <w:rPr>
          <w:rFonts w:ascii="Times New Roman" w:hAnsi="Times New Roman" w:cs="Times New Roman"/>
        </w:rPr>
      </w:pPr>
    </w:p>
    <w:p w14:paraId="32C4F6D9" w14:textId="297C8772" w:rsidR="001304B5" w:rsidRPr="001304B5" w:rsidRDefault="001304B5" w:rsidP="002466A3">
      <w:pPr>
        <w:spacing w:after="0" w:line="360" w:lineRule="auto"/>
        <w:jc w:val="both"/>
        <w:outlineLvl w:val="0"/>
        <w:rPr>
          <w:rFonts w:ascii="Times New Roman" w:hAnsi="Times New Roman" w:cs="Times New Roman"/>
        </w:rPr>
      </w:pPr>
      <w:r w:rsidRPr="001304B5">
        <w:rPr>
          <w:rFonts w:ascii="Times New Roman" w:hAnsi="Times New Roman" w:cs="Times New Roman"/>
        </w:rPr>
        <w:t xml:space="preserve">4.10 </w:t>
      </w:r>
      <w:r w:rsidR="0079398B">
        <w:rPr>
          <w:rFonts w:ascii="Times New Roman" w:hAnsi="Times New Roman" w:cs="Times New Roman"/>
        </w:rPr>
        <w:tab/>
      </w:r>
      <w:r w:rsidRPr="001304B5">
        <w:rPr>
          <w:rFonts w:ascii="Times New Roman" w:hAnsi="Times New Roman" w:cs="Times New Roman"/>
          <w:u w:val="single"/>
        </w:rPr>
        <w:t>May 2012 – February 2013</w:t>
      </w:r>
    </w:p>
    <w:p w14:paraId="493EB853" w14:textId="77777777" w:rsidR="001304B5" w:rsidRDefault="001304B5" w:rsidP="002466A3">
      <w:pPr>
        <w:spacing w:after="0" w:line="360" w:lineRule="auto"/>
        <w:jc w:val="both"/>
        <w:rPr>
          <w:rFonts w:ascii="Times New Roman" w:hAnsi="Times New Roman" w:cs="Times New Roman"/>
          <w:color w:val="000000" w:themeColor="text1"/>
        </w:rPr>
      </w:pPr>
    </w:p>
    <w:p w14:paraId="06322BA9" w14:textId="1BBA6414" w:rsidR="005672C6" w:rsidRPr="005672C6" w:rsidRDefault="005672C6" w:rsidP="002466A3">
      <w:pPr>
        <w:spacing w:after="0" w:line="360" w:lineRule="auto"/>
        <w:jc w:val="both"/>
        <w:rPr>
          <w:rFonts w:ascii="Times New Roman" w:hAnsi="Times New Roman" w:cs="Times New Roman"/>
        </w:rPr>
      </w:pPr>
      <w:r w:rsidRPr="005672C6">
        <w:rPr>
          <w:rFonts w:ascii="Times New Roman" w:hAnsi="Times New Roman" w:cs="Times New Roman"/>
          <w:b/>
        </w:rPr>
        <w:t>Supervisor:</w:t>
      </w:r>
      <w:r w:rsidRPr="005672C6">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Pr="005672C6">
        <w:rPr>
          <w:rFonts w:ascii="Times New Roman" w:hAnsi="Times New Roman" w:cs="Times New Roman"/>
          <w:lang w:val="en-GB"/>
        </w:rPr>
        <w:t xml:space="preserve">, MIEM No. </w:t>
      </w:r>
      <w:r w:rsidR="00C8670E">
        <w:rPr>
          <w:rFonts w:ascii="Times New Roman" w:hAnsi="Times New Roman" w:cs="Times New Roman"/>
          <w:lang w:val="en-GB"/>
        </w:rPr>
        <w:t>8777</w:t>
      </w:r>
    </w:p>
    <w:p w14:paraId="4DC1AE43" w14:textId="77777777" w:rsidR="005672C6" w:rsidRPr="005672C6" w:rsidRDefault="005672C6" w:rsidP="002466A3">
      <w:pPr>
        <w:spacing w:after="0" w:line="360" w:lineRule="auto"/>
        <w:jc w:val="both"/>
        <w:rPr>
          <w:rFonts w:ascii="Times New Roman" w:hAnsi="Times New Roman" w:cs="Times New Roman"/>
        </w:rPr>
      </w:pPr>
      <w:r w:rsidRPr="005672C6">
        <w:rPr>
          <w:rFonts w:ascii="Times New Roman" w:hAnsi="Times New Roman" w:cs="Times New Roman"/>
          <w:b/>
        </w:rPr>
        <w:t>Position:</w:t>
      </w:r>
      <w:r w:rsidRPr="005672C6">
        <w:rPr>
          <w:rFonts w:ascii="Times New Roman" w:hAnsi="Times New Roman" w:cs="Times New Roman"/>
        </w:rPr>
        <w:t xml:space="preserve"> Senior Lecturer</w:t>
      </w:r>
      <w:r>
        <w:rPr>
          <w:rFonts w:ascii="Times New Roman" w:hAnsi="Times New Roman" w:cs="Times New Roman"/>
        </w:rPr>
        <w:t xml:space="preserve"> cum IT Manager</w:t>
      </w:r>
      <w:r w:rsidRPr="005672C6">
        <w:rPr>
          <w:rFonts w:ascii="Times New Roman" w:hAnsi="Times New Roman" w:cs="Times New Roman"/>
        </w:rPr>
        <w:t xml:space="preserve">, </w:t>
      </w:r>
      <w:r>
        <w:rPr>
          <w:rFonts w:ascii="Times New Roman" w:hAnsi="Times New Roman" w:cs="Times New Roman"/>
        </w:rPr>
        <w:t>UTM RAZAK School of Engineering and Advanced Technology, Universiti Teknologi Malaysia Kuala Lumpur</w:t>
      </w:r>
    </w:p>
    <w:p w14:paraId="150F45D6" w14:textId="77777777" w:rsidR="0057727B" w:rsidRDefault="0057727B" w:rsidP="002466A3">
      <w:pPr>
        <w:spacing w:after="0" w:line="360" w:lineRule="auto"/>
        <w:jc w:val="both"/>
        <w:rPr>
          <w:rFonts w:ascii="Times New Roman" w:hAnsi="Times New Roman" w:cs="Times New Roman"/>
          <w:color w:val="000000" w:themeColor="text1"/>
        </w:rPr>
      </w:pPr>
    </w:p>
    <w:p w14:paraId="1A471F34" w14:textId="0365C716" w:rsidR="001304B5" w:rsidRPr="001304B5" w:rsidRDefault="0057727B" w:rsidP="002466A3">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I</w:t>
      </w:r>
      <w:r w:rsidR="001304B5" w:rsidRPr="001304B5">
        <w:rPr>
          <w:rFonts w:ascii="Times New Roman" w:hAnsi="Times New Roman" w:cs="Times New Roman"/>
          <w:color w:val="000000" w:themeColor="text1"/>
        </w:rPr>
        <w:t xml:space="preserve"> was appointed as the </w:t>
      </w:r>
      <w:r w:rsidR="00BF1D53">
        <w:rPr>
          <w:rFonts w:ascii="Times New Roman" w:hAnsi="Times New Roman" w:cs="Times New Roman"/>
          <w:color w:val="000000" w:themeColor="text1"/>
        </w:rPr>
        <w:t>IT</w:t>
      </w:r>
      <w:r w:rsidR="001304B5" w:rsidRPr="001304B5">
        <w:rPr>
          <w:rFonts w:ascii="Times New Roman" w:hAnsi="Times New Roman" w:cs="Times New Roman"/>
          <w:color w:val="000000" w:themeColor="text1"/>
        </w:rPr>
        <w:t xml:space="preserve"> Manager of UTM RAZAK School of Engineering and Advanced Technology where</w:t>
      </w:r>
      <w:r>
        <w:rPr>
          <w:rFonts w:ascii="Times New Roman" w:hAnsi="Times New Roman" w:cs="Times New Roman"/>
          <w:color w:val="000000" w:themeColor="text1"/>
        </w:rPr>
        <w:t xml:space="preserve"> I</w:t>
      </w:r>
      <w:r w:rsidR="001304B5" w:rsidRPr="001304B5">
        <w:rPr>
          <w:rFonts w:ascii="Times New Roman" w:hAnsi="Times New Roman" w:cs="Times New Roman"/>
          <w:color w:val="000000" w:themeColor="text1"/>
        </w:rPr>
        <w:t xml:space="preserve"> was responsible in:</w:t>
      </w:r>
    </w:p>
    <w:p w14:paraId="3584BFB8"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Managing, updating and monitoring the School’s website</w:t>
      </w:r>
    </w:p>
    <w:p w14:paraId="40BBC7AA"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Planning, managing and monitoring staff’s training programme related to the usage of computer</w:t>
      </w:r>
    </w:p>
    <w:p w14:paraId="7EE7AC15"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Accepting and solving reports on IT of the School</w:t>
      </w:r>
    </w:p>
    <w:p w14:paraId="18C18DFA"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Managing maintenance of IT equipment of the School</w:t>
      </w:r>
    </w:p>
    <w:p w14:paraId="54707C79"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Chairing IT Unit meeting</w:t>
      </w:r>
    </w:p>
    <w:p w14:paraId="7A6400D3"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Planning, managing, monitoring and maintaining computer systems related to the School including main server/control/ web system, database server/control/ web system, network and security network system, computer security system, library and teaching and learning (T&amp;L) support equipment and computer labs</w:t>
      </w:r>
    </w:p>
    <w:p w14:paraId="69809ACE"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Planning, leading and checking the procurement of IT equipment for service and research of the School</w:t>
      </w:r>
    </w:p>
    <w:p w14:paraId="05BFD04B"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 xml:space="preserve">Liaising with CICT UTM in matters related to IT </w:t>
      </w:r>
    </w:p>
    <w:p w14:paraId="2AA67F99"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Ensuring management of data backup and recovery process follows the coordinated scheduling</w:t>
      </w:r>
    </w:p>
    <w:p w14:paraId="5079ECD1" w14:textId="77777777" w:rsidR="001304B5" w:rsidRPr="001304B5" w:rsidRDefault="001304B5" w:rsidP="002466A3">
      <w:pPr>
        <w:pStyle w:val="ListParagraph"/>
        <w:numPr>
          <w:ilvl w:val="0"/>
          <w:numId w:val="32"/>
        </w:numPr>
        <w:spacing w:after="0" w:line="360" w:lineRule="auto"/>
        <w:ind w:left="252" w:hanging="252"/>
        <w:jc w:val="both"/>
        <w:rPr>
          <w:rFonts w:ascii="Times New Roman" w:hAnsi="Times New Roman" w:cs="Times New Roman"/>
          <w:color w:val="000000" w:themeColor="text1"/>
        </w:rPr>
      </w:pPr>
      <w:r w:rsidRPr="001304B5">
        <w:rPr>
          <w:rFonts w:ascii="Times New Roman" w:hAnsi="Times New Roman" w:cs="Times New Roman"/>
          <w:color w:val="000000" w:themeColor="text1"/>
        </w:rPr>
        <w:t>Representing the School in meeting related to IT</w:t>
      </w:r>
    </w:p>
    <w:p w14:paraId="0516DAAA" w14:textId="77777777" w:rsidR="00184E11" w:rsidRDefault="00184E11" w:rsidP="002466A3">
      <w:pPr>
        <w:spacing w:after="0" w:line="360" w:lineRule="auto"/>
        <w:jc w:val="both"/>
        <w:rPr>
          <w:rFonts w:ascii="Times New Roman" w:hAnsi="Times New Roman" w:cs="Times New Roman"/>
          <w:noProof/>
        </w:rPr>
      </w:pPr>
    </w:p>
    <w:p w14:paraId="707EFEC4" w14:textId="7A07774D" w:rsidR="001304B5" w:rsidRDefault="0057727B" w:rsidP="002466A3">
      <w:pPr>
        <w:spacing w:after="0" w:line="360" w:lineRule="auto"/>
        <w:jc w:val="both"/>
        <w:rPr>
          <w:rFonts w:ascii="Times New Roman" w:hAnsi="Times New Roman" w:cs="Times New Roman"/>
        </w:rPr>
      </w:pPr>
      <w:r>
        <w:rPr>
          <w:rFonts w:ascii="Times New Roman" w:hAnsi="Times New Roman" w:cs="Times New Roman"/>
          <w:noProof/>
        </w:rPr>
        <w:lastRenderedPageBreak/>
        <w:t>I</w:t>
      </w:r>
      <w:r w:rsidR="00CB3AF2" w:rsidRPr="00CB3AF2">
        <w:rPr>
          <w:rFonts w:ascii="Times New Roman" w:hAnsi="Times New Roman" w:cs="Times New Roman"/>
          <w:noProof/>
        </w:rPr>
        <w:t xml:space="preserve"> was also remained in s</w:t>
      </w:r>
      <w:r w:rsidR="00CB3AF2" w:rsidRPr="00CB3AF2">
        <w:rPr>
          <w:rFonts w:ascii="Times New Roman" w:hAnsi="Times New Roman" w:cs="Times New Roman"/>
        </w:rPr>
        <w:t>upervising Master, PhD and Engineering Doctorate students</w:t>
      </w:r>
      <w:r w:rsidR="001304B5" w:rsidRPr="001304B5">
        <w:rPr>
          <w:rFonts w:ascii="Times New Roman" w:hAnsi="Times New Roman" w:cs="Times New Roman"/>
        </w:rPr>
        <w:t xml:space="preserve">, whilst at the same time continue in undertaking the previous research as the Principal Investigator. </w:t>
      </w:r>
      <w:r>
        <w:rPr>
          <w:rFonts w:ascii="Times New Roman" w:hAnsi="Times New Roman" w:cs="Times New Roman"/>
        </w:rPr>
        <w:t>I</w:t>
      </w:r>
      <w:r w:rsidR="001304B5" w:rsidRPr="001304B5">
        <w:rPr>
          <w:rFonts w:ascii="Times New Roman" w:hAnsi="Times New Roman" w:cs="Times New Roman"/>
        </w:rPr>
        <w:t xml:space="preserve"> also </w:t>
      </w:r>
      <w:r w:rsidR="00CB3AF2">
        <w:rPr>
          <w:rFonts w:ascii="Times New Roman" w:hAnsi="Times New Roman" w:cs="Times New Roman"/>
        </w:rPr>
        <w:t>wrot</w:t>
      </w:r>
      <w:r w:rsidR="001304B5" w:rsidRPr="001304B5">
        <w:rPr>
          <w:rFonts w:ascii="Times New Roman" w:hAnsi="Times New Roman" w:cs="Times New Roman"/>
        </w:rPr>
        <w:t>e/published research papers related to the on-going research in supporting the findings/recommendations by the research as well as presented research papers related to the on-going research in international conferences around the globe.</w:t>
      </w:r>
      <w:r>
        <w:rPr>
          <w:rFonts w:ascii="Times New Roman" w:hAnsi="Times New Roman" w:cs="Times New Roman"/>
        </w:rPr>
        <w:t xml:space="preserve"> Throughout all my research, I</w:t>
      </w:r>
      <w:r w:rsidR="00F206DD" w:rsidRPr="007A5948">
        <w:rPr>
          <w:rFonts w:ascii="Times New Roman" w:hAnsi="Times New Roman" w:cs="Times New Roman"/>
        </w:rPr>
        <w:t xml:space="preserve"> </w:t>
      </w:r>
      <w:r w:rsidR="00F206DD">
        <w:rPr>
          <w:rFonts w:ascii="Times New Roman" w:hAnsi="Times New Roman" w:cs="Times New Roman"/>
        </w:rPr>
        <w:t xml:space="preserve">also </w:t>
      </w:r>
      <w:r w:rsidR="00F206DD" w:rsidRPr="007A5948">
        <w:rPr>
          <w:rFonts w:ascii="Times New Roman" w:hAnsi="Times New Roman" w:cs="Times New Roman"/>
        </w:rPr>
        <w:t xml:space="preserve">managed to register </w:t>
      </w:r>
      <w:r w:rsidR="00F206DD">
        <w:rPr>
          <w:rFonts w:ascii="Times New Roman" w:hAnsi="Times New Roman" w:cs="Times New Roman"/>
        </w:rPr>
        <w:t>3</w:t>
      </w:r>
      <w:r w:rsidR="00F206DD" w:rsidRPr="007A5948">
        <w:rPr>
          <w:rFonts w:ascii="Times New Roman" w:hAnsi="Times New Roman" w:cs="Times New Roman"/>
        </w:rPr>
        <w:t xml:space="preserve"> </w:t>
      </w:r>
      <w:r w:rsidR="00F206DD">
        <w:rPr>
          <w:rFonts w:ascii="Times New Roman" w:hAnsi="Times New Roman" w:cs="Times New Roman"/>
        </w:rPr>
        <w:t xml:space="preserve">Intellectual Property Rights (IPR) of </w:t>
      </w:r>
      <w:r w:rsidR="00F206DD" w:rsidRPr="007A5948">
        <w:rPr>
          <w:rFonts w:ascii="Times New Roman" w:hAnsi="Times New Roman" w:cs="Times New Roman"/>
        </w:rPr>
        <w:t>copyright with UTM.</w:t>
      </w:r>
    </w:p>
    <w:p w14:paraId="5300942C" w14:textId="77777777" w:rsidR="00F206DD" w:rsidRPr="00F206DD" w:rsidRDefault="00F206DD" w:rsidP="002466A3">
      <w:pPr>
        <w:spacing w:after="0" w:line="360" w:lineRule="auto"/>
        <w:jc w:val="both"/>
        <w:rPr>
          <w:rFonts w:ascii="Times New Roman" w:hAnsi="Times New Roman" w:cs="Times New Roman"/>
        </w:rPr>
      </w:pPr>
    </w:p>
    <w:p w14:paraId="58413646" w14:textId="2964F6BC" w:rsidR="001304B5" w:rsidRPr="001304B5" w:rsidRDefault="001304B5" w:rsidP="002466A3">
      <w:pPr>
        <w:spacing w:after="0" w:line="360" w:lineRule="auto"/>
        <w:jc w:val="both"/>
        <w:outlineLvl w:val="0"/>
        <w:rPr>
          <w:rFonts w:ascii="Times New Roman" w:hAnsi="Times New Roman" w:cs="Times New Roman"/>
        </w:rPr>
      </w:pPr>
      <w:r w:rsidRPr="001304B5">
        <w:rPr>
          <w:rFonts w:ascii="Times New Roman" w:hAnsi="Times New Roman" w:cs="Times New Roman"/>
        </w:rPr>
        <w:t>4.</w:t>
      </w:r>
      <w:r>
        <w:rPr>
          <w:rFonts w:ascii="Times New Roman" w:hAnsi="Times New Roman" w:cs="Times New Roman"/>
        </w:rPr>
        <w:t>11</w:t>
      </w:r>
      <w:r w:rsidRPr="001304B5">
        <w:rPr>
          <w:rFonts w:ascii="Times New Roman" w:hAnsi="Times New Roman" w:cs="Times New Roman"/>
        </w:rPr>
        <w:t xml:space="preserve"> </w:t>
      </w:r>
      <w:r w:rsidR="0079398B">
        <w:rPr>
          <w:rFonts w:ascii="Times New Roman" w:hAnsi="Times New Roman" w:cs="Times New Roman"/>
        </w:rPr>
        <w:tab/>
      </w:r>
      <w:r>
        <w:rPr>
          <w:rFonts w:ascii="Times New Roman" w:hAnsi="Times New Roman" w:cs="Times New Roman"/>
          <w:u w:val="single"/>
        </w:rPr>
        <w:t>March 2013</w:t>
      </w:r>
      <w:r w:rsidRPr="001304B5">
        <w:rPr>
          <w:rFonts w:ascii="Times New Roman" w:hAnsi="Times New Roman" w:cs="Times New Roman"/>
          <w:u w:val="single"/>
        </w:rPr>
        <w:t xml:space="preserve"> – </w:t>
      </w:r>
      <w:r>
        <w:rPr>
          <w:rFonts w:ascii="Times New Roman" w:hAnsi="Times New Roman" w:cs="Times New Roman"/>
          <w:u w:val="single"/>
        </w:rPr>
        <w:t>August</w:t>
      </w:r>
      <w:r w:rsidRPr="001304B5">
        <w:rPr>
          <w:rFonts w:ascii="Times New Roman" w:hAnsi="Times New Roman" w:cs="Times New Roman"/>
          <w:u w:val="single"/>
        </w:rPr>
        <w:t xml:space="preserve"> 2013</w:t>
      </w:r>
    </w:p>
    <w:p w14:paraId="58CBF08C" w14:textId="77777777" w:rsidR="001304B5" w:rsidRDefault="001304B5" w:rsidP="002466A3">
      <w:pPr>
        <w:spacing w:after="0" w:line="360" w:lineRule="auto"/>
        <w:jc w:val="both"/>
        <w:rPr>
          <w:rFonts w:ascii="Times New Roman" w:hAnsi="Times New Roman" w:cs="Times New Roman"/>
          <w:color w:val="000000" w:themeColor="text1"/>
        </w:rPr>
      </w:pPr>
    </w:p>
    <w:p w14:paraId="22D811E3" w14:textId="443898E2" w:rsidR="005672C6" w:rsidRPr="005672C6" w:rsidRDefault="005672C6" w:rsidP="002466A3">
      <w:pPr>
        <w:spacing w:after="0" w:line="360" w:lineRule="auto"/>
        <w:jc w:val="both"/>
        <w:rPr>
          <w:rFonts w:ascii="Times New Roman" w:hAnsi="Times New Roman" w:cs="Times New Roman"/>
        </w:rPr>
      </w:pPr>
      <w:r w:rsidRPr="005672C6">
        <w:rPr>
          <w:rFonts w:ascii="Times New Roman" w:hAnsi="Times New Roman" w:cs="Times New Roman"/>
          <w:b/>
        </w:rPr>
        <w:t>Supervisor:</w:t>
      </w:r>
      <w:r w:rsidRPr="005672C6">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Pr="005672C6">
        <w:rPr>
          <w:rFonts w:ascii="Times New Roman" w:hAnsi="Times New Roman" w:cs="Times New Roman"/>
          <w:lang w:val="en-GB"/>
        </w:rPr>
        <w:t xml:space="preserve">, MIEM No. </w:t>
      </w:r>
      <w:r w:rsidR="00C8670E">
        <w:rPr>
          <w:rFonts w:ascii="Times New Roman" w:hAnsi="Times New Roman" w:cs="Times New Roman"/>
          <w:lang w:val="en-GB"/>
        </w:rPr>
        <w:t>8777</w:t>
      </w:r>
    </w:p>
    <w:p w14:paraId="563301F0" w14:textId="77777777" w:rsidR="005672C6" w:rsidRPr="005672C6" w:rsidRDefault="005672C6" w:rsidP="002466A3">
      <w:pPr>
        <w:spacing w:after="0" w:line="360" w:lineRule="auto"/>
        <w:jc w:val="both"/>
        <w:rPr>
          <w:rFonts w:ascii="Times New Roman" w:hAnsi="Times New Roman" w:cs="Times New Roman"/>
        </w:rPr>
      </w:pPr>
      <w:r w:rsidRPr="005672C6">
        <w:rPr>
          <w:rFonts w:ascii="Times New Roman" w:hAnsi="Times New Roman" w:cs="Times New Roman"/>
          <w:b/>
        </w:rPr>
        <w:t>Position:</w:t>
      </w:r>
      <w:r w:rsidRPr="005672C6">
        <w:rPr>
          <w:rFonts w:ascii="Times New Roman" w:hAnsi="Times New Roman" w:cs="Times New Roman"/>
        </w:rPr>
        <w:t xml:space="preserve"> Visiting Senior Lecturer, Universiti Teknologi MARA, Shah Alam, Selangor</w:t>
      </w:r>
    </w:p>
    <w:p w14:paraId="7DDE312C" w14:textId="77777777" w:rsidR="005672C6" w:rsidRDefault="005672C6" w:rsidP="002466A3">
      <w:pPr>
        <w:spacing w:after="0" w:line="360" w:lineRule="auto"/>
        <w:jc w:val="both"/>
        <w:rPr>
          <w:rFonts w:ascii="Times New Roman" w:hAnsi="Times New Roman" w:cs="Times New Roman"/>
        </w:rPr>
      </w:pPr>
    </w:p>
    <w:p w14:paraId="50114EC8" w14:textId="10FF5895" w:rsidR="001304B5" w:rsidRDefault="0057727B" w:rsidP="002466A3">
      <w:pPr>
        <w:spacing w:after="0" w:line="360" w:lineRule="auto"/>
        <w:jc w:val="both"/>
        <w:rPr>
          <w:rFonts w:ascii="Times New Roman" w:hAnsi="Times New Roman" w:cs="Times New Roman"/>
        </w:rPr>
      </w:pPr>
      <w:r>
        <w:rPr>
          <w:rFonts w:ascii="Times New Roman" w:hAnsi="Times New Roman" w:cs="Times New Roman"/>
        </w:rPr>
        <w:t>I</w:t>
      </w:r>
      <w:r w:rsidR="00543B73">
        <w:rPr>
          <w:rFonts w:ascii="Times New Roman" w:hAnsi="Times New Roman" w:cs="Times New Roman"/>
        </w:rPr>
        <w:t xml:space="preserve"> was re-</w:t>
      </w:r>
      <w:r w:rsidR="001304B5" w:rsidRPr="001304B5">
        <w:rPr>
          <w:rFonts w:ascii="Times New Roman" w:hAnsi="Times New Roman" w:cs="Times New Roman"/>
        </w:rPr>
        <w:t>appointed as the Visiting Senior Lecturer at Universiti Teknologi MAR</w:t>
      </w:r>
      <w:r>
        <w:rPr>
          <w:rFonts w:ascii="Times New Roman" w:hAnsi="Times New Roman" w:cs="Times New Roman"/>
        </w:rPr>
        <w:t>A, Shah Alam, Selangor where my</w:t>
      </w:r>
      <w:r w:rsidR="001304B5" w:rsidRPr="001304B5">
        <w:rPr>
          <w:rFonts w:ascii="Times New Roman" w:hAnsi="Times New Roman" w:cs="Times New Roman"/>
        </w:rPr>
        <w:t xml:space="preserve"> key duties include lecturing, assessing course works and assignments, preparing quiz/test/examination questions and evaluating quiz/test/examination answer scripts of 4</w:t>
      </w:r>
      <w:r w:rsidR="001304B5" w:rsidRPr="001304B5">
        <w:rPr>
          <w:rFonts w:ascii="Times New Roman" w:hAnsi="Times New Roman" w:cs="Times New Roman"/>
          <w:vertAlign w:val="superscript"/>
        </w:rPr>
        <w:t>th</w:t>
      </w:r>
      <w:r w:rsidR="001304B5" w:rsidRPr="001304B5">
        <w:rPr>
          <w:rFonts w:ascii="Times New Roman" w:hAnsi="Times New Roman" w:cs="Times New Roman"/>
        </w:rPr>
        <w:t xml:space="preserve"> year of Bachelor of Civil Engineering subjects: Engineers in Society.</w:t>
      </w:r>
      <w:r w:rsidR="001304B5">
        <w:rPr>
          <w:rFonts w:ascii="Times New Roman" w:hAnsi="Times New Roman" w:cs="Times New Roman"/>
        </w:rPr>
        <w:t xml:space="preserve"> </w:t>
      </w:r>
      <w:r>
        <w:rPr>
          <w:rFonts w:ascii="Times New Roman" w:hAnsi="Times New Roman" w:cs="Times New Roman"/>
        </w:rPr>
        <w:t>At UTM, I</w:t>
      </w:r>
      <w:r w:rsidR="001304B5">
        <w:rPr>
          <w:rFonts w:ascii="Times New Roman" w:hAnsi="Times New Roman" w:cs="Times New Roman"/>
        </w:rPr>
        <w:t xml:space="preserve"> successfully secured another Research University Grant Tier 1 as the Principal Investigator entitled “ Construction On-Site Productivity Const</w:t>
      </w:r>
      <w:r w:rsidR="00BF1D53">
        <w:rPr>
          <w:rFonts w:ascii="Times New Roman" w:hAnsi="Times New Roman" w:cs="Times New Roman"/>
        </w:rPr>
        <w:t>raints and Improvement Measures</w:t>
      </w:r>
      <w:r w:rsidR="001304B5">
        <w:rPr>
          <w:rFonts w:ascii="Times New Roman" w:hAnsi="Times New Roman" w:cs="Times New Roman"/>
        </w:rPr>
        <w:t xml:space="preserve">” worth RM 150,000 between December 2012 and December 2014. </w:t>
      </w:r>
    </w:p>
    <w:p w14:paraId="3AA5A78C" w14:textId="77777777" w:rsidR="002466A3" w:rsidRDefault="002466A3" w:rsidP="002466A3">
      <w:pPr>
        <w:spacing w:after="0" w:line="360" w:lineRule="auto"/>
        <w:jc w:val="both"/>
        <w:rPr>
          <w:rFonts w:ascii="Times New Roman" w:hAnsi="Times New Roman" w:cs="Times New Roman"/>
        </w:rPr>
      </w:pPr>
    </w:p>
    <w:p w14:paraId="43083AC7" w14:textId="359BE146" w:rsidR="00CB3AF2" w:rsidRDefault="0057727B" w:rsidP="002466A3">
      <w:pPr>
        <w:spacing w:after="0" w:line="360" w:lineRule="auto"/>
        <w:jc w:val="both"/>
        <w:rPr>
          <w:rFonts w:ascii="Times New Roman" w:hAnsi="Times New Roman" w:cs="Times New Roman"/>
        </w:rPr>
      </w:pPr>
      <w:r>
        <w:rPr>
          <w:rFonts w:ascii="Times New Roman" w:hAnsi="Times New Roman" w:cs="Times New Roman"/>
          <w:noProof/>
        </w:rPr>
        <w:t>I</w:t>
      </w:r>
      <w:r w:rsidR="00CB3AF2" w:rsidRPr="001304B5">
        <w:rPr>
          <w:rFonts w:ascii="Times New Roman" w:hAnsi="Times New Roman" w:cs="Times New Roman"/>
          <w:noProof/>
        </w:rPr>
        <w:t xml:space="preserve"> was also</w:t>
      </w:r>
      <w:r w:rsidR="00CB3AF2">
        <w:rPr>
          <w:rFonts w:ascii="Times New Roman" w:hAnsi="Times New Roman" w:cs="Times New Roman"/>
          <w:noProof/>
        </w:rPr>
        <w:t xml:space="preserve"> remained in</w:t>
      </w:r>
      <w:r w:rsidR="00CB3AF2" w:rsidRPr="001304B5">
        <w:rPr>
          <w:rFonts w:ascii="Times New Roman" w:hAnsi="Times New Roman" w:cs="Times New Roman"/>
          <w:noProof/>
        </w:rPr>
        <w:t xml:space="preserve"> </w:t>
      </w:r>
      <w:r w:rsidR="00CB3AF2">
        <w:rPr>
          <w:rFonts w:ascii="Times New Roman" w:hAnsi="Times New Roman" w:cs="Times New Roman"/>
          <w:noProof/>
        </w:rPr>
        <w:t>s</w:t>
      </w:r>
      <w:r w:rsidR="00CB3AF2" w:rsidRPr="001304B5">
        <w:rPr>
          <w:rFonts w:ascii="Times New Roman" w:hAnsi="Times New Roman" w:cs="Times New Roman"/>
        </w:rPr>
        <w:t xml:space="preserve">upervising Master, PhD and Engineering Doctorate </w:t>
      </w:r>
      <w:r w:rsidR="00CB3AF2">
        <w:rPr>
          <w:rFonts w:ascii="Times New Roman" w:hAnsi="Times New Roman" w:cs="Times New Roman"/>
        </w:rPr>
        <w:t>students.</w:t>
      </w:r>
      <w:r w:rsidR="00113BD5">
        <w:rPr>
          <w:rFonts w:ascii="Times New Roman" w:hAnsi="Times New Roman" w:cs="Times New Roman"/>
        </w:rPr>
        <w:t xml:space="preserve"> Throughout all my </w:t>
      </w:r>
      <w:r w:rsidR="00F206DD">
        <w:rPr>
          <w:rFonts w:ascii="Times New Roman" w:hAnsi="Times New Roman" w:cs="Times New Roman"/>
        </w:rPr>
        <w:t>re</w:t>
      </w:r>
      <w:r>
        <w:rPr>
          <w:rFonts w:ascii="Times New Roman" w:hAnsi="Times New Roman" w:cs="Times New Roman"/>
        </w:rPr>
        <w:t>search, I</w:t>
      </w:r>
      <w:r w:rsidR="00F206DD" w:rsidRPr="007A5948">
        <w:rPr>
          <w:rFonts w:ascii="Times New Roman" w:hAnsi="Times New Roman" w:cs="Times New Roman"/>
        </w:rPr>
        <w:t xml:space="preserve"> </w:t>
      </w:r>
      <w:r w:rsidR="00F206DD">
        <w:rPr>
          <w:rFonts w:ascii="Times New Roman" w:hAnsi="Times New Roman" w:cs="Times New Roman"/>
        </w:rPr>
        <w:t xml:space="preserve">also </w:t>
      </w:r>
      <w:r w:rsidR="00F206DD" w:rsidRPr="007A5948">
        <w:rPr>
          <w:rFonts w:ascii="Times New Roman" w:hAnsi="Times New Roman" w:cs="Times New Roman"/>
        </w:rPr>
        <w:t xml:space="preserve">managed to register </w:t>
      </w:r>
      <w:r w:rsidR="00241B66">
        <w:rPr>
          <w:rFonts w:ascii="Times New Roman" w:hAnsi="Times New Roman" w:cs="Times New Roman"/>
        </w:rPr>
        <w:t>7</w:t>
      </w:r>
      <w:r w:rsidR="00F206DD" w:rsidRPr="007A5948">
        <w:rPr>
          <w:rFonts w:ascii="Times New Roman" w:hAnsi="Times New Roman" w:cs="Times New Roman"/>
        </w:rPr>
        <w:t xml:space="preserve"> </w:t>
      </w:r>
      <w:r w:rsidR="00F206DD">
        <w:rPr>
          <w:rFonts w:ascii="Times New Roman" w:hAnsi="Times New Roman" w:cs="Times New Roman"/>
        </w:rPr>
        <w:t xml:space="preserve">Intellectual Property Rights (IPR) of </w:t>
      </w:r>
      <w:r w:rsidR="00F206DD" w:rsidRPr="007A5948">
        <w:rPr>
          <w:rFonts w:ascii="Times New Roman" w:hAnsi="Times New Roman" w:cs="Times New Roman"/>
        </w:rPr>
        <w:t>copyright with UTM.</w:t>
      </w:r>
    </w:p>
    <w:p w14:paraId="633C0F8E" w14:textId="77777777" w:rsidR="0079398B" w:rsidRDefault="0079398B" w:rsidP="002466A3">
      <w:pPr>
        <w:spacing w:after="0" w:line="360" w:lineRule="auto"/>
        <w:jc w:val="both"/>
        <w:rPr>
          <w:rFonts w:ascii="Times New Roman" w:hAnsi="Times New Roman" w:cs="Times New Roman"/>
          <w:color w:val="000000" w:themeColor="text1"/>
        </w:rPr>
      </w:pPr>
    </w:p>
    <w:p w14:paraId="664B3234" w14:textId="122DAB35" w:rsidR="00CB3AF2" w:rsidRPr="00F206DD" w:rsidRDefault="00CB3AF2" w:rsidP="002466A3">
      <w:pPr>
        <w:spacing w:after="0" w:line="360" w:lineRule="auto"/>
        <w:jc w:val="both"/>
        <w:outlineLvl w:val="0"/>
        <w:rPr>
          <w:rFonts w:ascii="Times New Roman" w:hAnsi="Times New Roman" w:cs="Times New Roman"/>
        </w:rPr>
      </w:pPr>
      <w:r w:rsidRPr="00F206DD">
        <w:rPr>
          <w:rFonts w:ascii="Times New Roman" w:hAnsi="Times New Roman" w:cs="Times New Roman"/>
        </w:rPr>
        <w:t xml:space="preserve">4.12 </w:t>
      </w:r>
      <w:r w:rsidR="0079398B">
        <w:rPr>
          <w:rFonts w:ascii="Times New Roman" w:hAnsi="Times New Roman" w:cs="Times New Roman"/>
        </w:rPr>
        <w:tab/>
      </w:r>
      <w:r w:rsidRPr="00F206DD">
        <w:rPr>
          <w:rFonts w:ascii="Times New Roman" w:hAnsi="Times New Roman" w:cs="Times New Roman"/>
          <w:u w:val="single"/>
        </w:rPr>
        <w:t>September 2013 – present</w:t>
      </w:r>
    </w:p>
    <w:p w14:paraId="6DD1EBF3" w14:textId="77777777" w:rsidR="00CB3AF2" w:rsidRDefault="00CB3AF2" w:rsidP="002466A3">
      <w:pPr>
        <w:spacing w:after="0" w:line="360" w:lineRule="auto"/>
        <w:jc w:val="both"/>
        <w:rPr>
          <w:rFonts w:ascii="Times New Roman" w:hAnsi="Times New Roman" w:cs="Times New Roman"/>
          <w:color w:val="000000" w:themeColor="text1"/>
        </w:rPr>
      </w:pPr>
    </w:p>
    <w:p w14:paraId="2955BB2C" w14:textId="2876DF32" w:rsidR="005672C6" w:rsidRPr="005672C6" w:rsidRDefault="005672C6" w:rsidP="002466A3">
      <w:pPr>
        <w:spacing w:after="0" w:line="360" w:lineRule="auto"/>
        <w:jc w:val="both"/>
        <w:rPr>
          <w:rFonts w:ascii="Times New Roman" w:hAnsi="Times New Roman" w:cs="Times New Roman"/>
        </w:rPr>
      </w:pPr>
      <w:r w:rsidRPr="005672C6">
        <w:rPr>
          <w:rFonts w:ascii="Times New Roman" w:hAnsi="Times New Roman" w:cs="Times New Roman"/>
          <w:b/>
        </w:rPr>
        <w:t>Supervisor:</w:t>
      </w:r>
      <w:r w:rsidRPr="005672C6">
        <w:rPr>
          <w:rFonts w:ascii="Times New Roman" w:hAnsi="Times New Roman" w:cs="Times New Roman"/>
        </w:rPr>
        <w:t xml:space="preserve"> </w:t>
      </w:r>
      <w:r w:rsidR="00C8670E">
        <w:rPr>
          <w:rFonts w:ascii="Times New Roman" w:hAnsi="Times New Roman" w:cs="Times New Roman"/>
          <w:lang w:val="en-GB"/>
        </w:rPr>
        <w:t xml:space="preserve">Ir. </w:t>
      </w:r>
      <w:proofErr w:type="spellStart"/>
      <w:r w:rsidR="00C8670E">
        <w:rPr>
          <w:rFonts w:ascii="Times New Roman" w:hAnsi="Times New Roman" w:cs="Times New Roman"/>
          <w:lang w:val="en-GB"/>
        </w:rPr>
        <w:t>Dr.</w:t>
      </w:r>
      <w:proofErr w:type="spellEnd"/>
      <w:r w:rsidR="00C8670E">
        <w:rPr>
          <w:rFonts w:ascii="Times New Roman" w:hAnsi="Times New Roman" w:cs="Times New Roman"/>
          <w:lang w:val="en-GB"/>
        </w:rPr>
        <w:t xml:space="preserve"> </w:t>
      </w:r>
      <w:proofErr w:type="spellStart"/>
      <w:r w:rsidR="00C8670E">
        <w:rPr>
          <w:rFonts w:ascii="Times New Roman" w:hAnsi="Times New Roman" w:cs="Times New Roman"/>
          <w:lang w:val="en-GB"/>
        </w:rPr>
        <w:t>Kassim</w:t>
      </w:r>
      <w:proofErr w:type="spellEnd"/>
      <w:r w:rsidR="00C8670E">
        <w:rPr>
          <w:rFonts w:ascii="Times New Roman" w:hAnsi="Times New Roman" w:cs="Times New Roman"/>
          <w:lang w:val="en-GB"/>
        </w:rPr>
        <w:t xml:space="preserve"> Baba</w:t>
      </w:r>
      <w:r w:rsidRPr="005672C6">
        <w:rPr>
          <w:rFonts w:ascii="Times New Roman" w:hAnsi="Times New Roman" w:cs="Times New Roman"/>
          <w:lang w:val="en-GB"/>
        </w:rPr>
        <w:t xml:space="preserve">, MIEM No. </w:t>
      </w:r>
      <w:r w:rsidR="00C8670E">
        <w:rPr>
          <w:rFonts w:ascii="Times New Roman" w:hAnsi="Times New Roman" w:cs="Times New Roman"/>
          <w:lang w:val="en-GB"/>
        </w:rPr>
        <w:t>8777</w:t>
      </w:r>
    </w:p>
    <w:p w14:paraId="58FA3E0E" w14:textId="77777777" w:rsidR="005672C6" w:rsidRDefault="005672C6" w:rsidP="002466A3">
      <w:pPr>
        <w:spacing w:after="0" w:line="360" w:lineRule="auto"/>
        <w:jc w:val="both"/>
        <w:rPr>
          <w:rFonts w:ascii="Times New Roman" w:hAnsi="Times New Roman" w:cs="Times New Roman"/>
        </w:rPr>
      </w:pPr>
      <w:r w:rsidRPr="005672C6">
        <w:rPr>
          <w:rFonts w:ascii="Times New Roman" w:hAnsi="Times New Roman" w:cs="Times New Roman"/>
          <w:b/>
        </w:rPr>
        <w:t>Position:</w:t>
      </w:r>
      <w:r w:rsidRPr="005672C6">
        <w:rPr>
          <w:rFonts w:ascii="Times New Roman" w:hAnsi="Times New Roman" w:cs="Times New Roman"/>
        </w:rPr>
        <w:t xml:space="preserve"> Senior Lecturer</w:t>
      </w:r>
      <w:r>
        <w:rPr>
          <w:rFonts w:ascii="Times New Roman" w:hAnsi="Times New Roman" w:cs="Times New Roman"/>
        </w:rPr>
        <w:t xml:space="preserve"> cum IT Manager</w:t>
      </w:r>
      <w:r w:rsidRPr="005672C6">
        <w:rPr>
          <w:rFonts w:ascii="Times New Roman" w:hAnsi="Times New Roman" w:cs="Times New Roman"/>
        </w:rPr>
        <w:t xml:space="preserve">, </w:t>
      </w:r>
      <w:r>
        <w:rPr>
          <w:rFonts w:ascii="Times New Roman" w:hAnsi="Times New Roman" w:cs="Times New Roman"/>
        </w:rPr>
        <w:t>UTM RAZAK School of Engineering and Advanced Technology, Universiti Teknologi Malaysia Kuala Lumpur</w:t>
      </w:r>
    </w:p>
    <w:p w14:paraId="132B8C56" w14:textId="77777777" w:rsidR="00CC1260" w:rsidRPr="005672C6" w:rsidRDefault="00CC1260" w:rsidP="002466A3">
      <w:pPr>
        <w:spacing w:after="0" w:line="360" w:lineRule="auto"/>
        <w:jc w:val="both"/>
        <w:rPr>
          <w:rFonts w:ascii="Times New Roman" w:hAnsi="Times New Roman" w:cs="Times New Roman"/>
        </w:rPr>
      </w:pPr>
    </w:p>
    <w:p w14:paraId="08B36C47" w14:textId="4721E7B6" w:rsidR="00F206DD" w:rsidRPr="00F206DD" w:rsidRDefault="0057727B" w:rsidP="002466A3">
      <w:pPr>
        <w:spacing w:after="0" w:line="360" w:lineRule="auto"/>
        <w:jc w:val="both"/>
        <w:rPr>
          <w:rFonts w:ascii="Times New Roman" w:hAnsi="Times New Roman" w:cs="Times New Roman"/>
        </w:rPr>
      </w:pPr>
      <w:r>
        <w:rPr>
          <w:rFonts w:ascii="Times New Roman" w:hAnsi="Times New Roman" w:cs="Times New Roman"/>
          <w:color w:val="000000" w:themeColor="text1"/>
        </w:rPr>
        <w:t>I am</w:t>
      </w:r>
      <w:r w:rsidR="00CB3AF2" w:rsidRPr="00F206DD">
        <w:rPr>
          <w:rFonts w:ascii="Times New Roman" w:hAnsi="Times New Roman" w:cs="Times New Roman"/>
          <w:color w:val="000000" w:themeColor="text1"/>
        </w:rPr>
        <w:t xml:space="preserve"> re-appointed as the IT Manager of the school with the same previous duties. As the Senior Lecturer</w:t>
      </w:r>
      <w:r w:rsidR="00F206DD">
        <w:rPr>
          <w:rFonts w:ascii="Times New Roman" w:hAnsi="Times New Roman" w:cs="Times New Roman"/>
          <w:color w:val="000000" w:themeColor="text1"/>
        </w:rPr>
        <w:t>,</w:t>
      </w:r>
      <w:r>
        <w:rPr>
          <w:rFonts w:ascii="Times New Roman" w:hAnsi="Times New Roman" w:cs="Times New Roman"/>
          <w:color w:val="000000" w:themeColor="text1"/>
        </w:rPr>
        <w:t xml:space="preserve"> my</w:t>
      </w:r>
      <w:r w:rsidR="00CB3AF2" w:rsidRPr="00F206DD">
        <w:rPr>
          <w:rFonts w:ascii="Times New Roman" w:hAnsi="Times New Roman" w:cs="Times New Roman"/>
          <w:color w:val="000000" w:themeColor="text1"/>
        </w:rPr>
        <w:t xml:space="preserve"> key duties include </w:t>
      </w:r>
      <w:r w:rsidR="00CB3AF2" w:rsidRPr="00F206DD">
        <w:rPr>
          <w:rFonts w:ascii="Times New Roman" w:hAnsi="Times New Roman" w:cs="Times New Roman"/>
        </w:rPr>
        <w:t>Lecturing, assessing course works and assignments, preparing quiz/test/examination questions and evaluating quiz/test/examination answer scripts of Master of Sustainable Urban Design subjects: Research Methodology for Sustainable Urban Design and Sustainable Construction and Design</w:t>
      </w:r>
      <w:r>
        <w:rPr>
          <w:rFonts w:ascii="Times New Roman" w:hAnsi="Times New Roman" w:cs="Times New Roman"/>
        </w:rPr>
        <w:t>. I</w:t>
      </w:r>
      <w:r w:rsidR="00F206DD" w:rsidRPr="00F206DD">
        <w:rPr>
          <w:rFonts w:ascii="Times New Roman" w:hAnsi="Times New Roman" w:cs="Times New Roman"/>
        </w:rPr>
        <w:t xml:space="preserve"> was also appointed as the Coordinator</w:t>
      </w:r>
      <w:r w:rsidR="00CB3AF2" w:rsidRPr="00F206DD">
        <w:rPr>
          <w:rFonts w:ascii="Times New Roman" w:hAnsi="Times New Roman" w:cs="Times New Roman"/>
        </w:rPr>
        <w:t xml:space="preserve"> of Research Methodology for Sustainable Urban Design and Sustainable Construction and Design</w:t>
      </w:r>
      <w:r w:rsidR="00F206DD" w:rsidRPr="00F206DD">
        <w:rPr>
          <w:rFonts w:ascii="Times New Roman" w:hAnsi="Times New Roman" w:cs="Times New Roman"/>
        </w:rPr>
        <w:t xml:space="preserve"> with the typical same duties mentioned before as the subject coordinator. </w:t>
      </w:r>
      <w:r>
        <w:rPr>
          <w:rFonts w:ascii="Times New Roman" w:hAnsi="Times New Roman" w:cs="Times New Roman"/>
          <w:noProof/>
        </w:rPr>
        <w:t>I</w:t>
      </w:r>
      <w:r w:rsidR="00F206DD" w:rsidRPr="00F206DD">
        <w:rPr>
          <w:rFonts w:ascii="Times New Roman" w:hAnsi="Times New Roman" w:cs="Times New Roman"/>
          <w:noProof/>
        </w:rPr>
        <w:t xml:space="preserve"> was also remained in s</w:t>
      </w:r>
      <w:r w:rsidR="00F206DD" w:rsidRPr="00F206DD">
        <w:rPr>
          <w:rFonts w:ascii="Times New Roman" w:hAnsi="Times New Roman" w:cs="Times New Roman"/>
        </w:rPr>
        <w:t xml:space="preserve">upervising Master, PhD and Engineering Doctorate students, whilst at the same time continue in undertaking the previous </w:t>
      </w:r>
      <w:r w:rsidR="00F206DD" w:rsidRPr="00F206DD">
        <w:rPr>
          <w:rFonts w:ascii="Times New Roman" w:hAnsi="Times New Roman" w:cs="Times New Roman"/>
        </w:rPr>
        <w:lastRenderedPageBreak/>
        <w:t>research as</w:t>
      </w:r>
      <w:r>
        <w:rPr>
          <w:rFonts w:ascii="Times New Roman" w:hAnsi="Times New Roman" w:cs="Times New Roman"/>
        </w:rPr>
        <w:t xml:space="preserve"> the Principal Investigator. I</w:t>
      </w:r>
      <w:r w:rsidR="00F206DD" w:rsidRPr="00F206DD">
        <w:rPr>
          <w:rFonts w:ascii="Times New Roman" w:hAnsi="Times New Roman" w:cs="Times New Roman"/>
        </w:rPr>
        <w:t xml:space="preserve"> also wrote/published research papers related to the on-going research in supporting the findings/recommendations by the research as well as presented research papers related to the on-going research in international conferences around the globe. </w:t>
      </w:r>
      <w:r w:rsidR="00113BD5">
        <w:rPr>
          <w:rFonts w:ascii="Times New Roman" w:hAnsi="Times New Roman" w:cs="Times New Roman"/>
        </w:rPr>
        <w:t>Throughout all my</w:t>
      </w:r>
      <w:r>
        <w:rPr>
          <w:rFonts w:ascii="Times New Roman" w:hAnsi="Times New Roman" w:cs="Times New Roman"/>
        </w:rPr>
        <w:t xml:space="preserve"> research, I</w:t>
      </w:r>
      <w:r w:rsidR="00F206DD" w:rsidRPr="00F206DD">
        <w:rPr>
          <w:rFonts w:ascii="Times New Roman" w:hAnsi="Times New Roman" w:cs="Times New Roman"/>
        </w:rPr>
        <w:t xml:space="preserve"> also managed to register 5 Intellectual Property Rights (IPR) of copyright with UTM.</w:t>
      </w:r>
    </w:p>
    <w:p w14:paraId="664D99A3" w14:textId="77777777" w:rsidR="00EF4F4B" w:rsidRDefault="00EF4F4B" w:rsidP="00CC1260">
      <w:pPr>
        <w:spacing w:after="0" w:line="360" w:lineRule="auto"/>
        <w:jc w:val="both"/>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88"/>
      </w:tblGrid>
      <w:tr w:rsidR="00241B66" w14:paraId="455347C2" w14:textId="77777777" w:rsidTr="00241B66">
        <w:tc>
          <w:tcPr>
            <w:tcW w:w="9288" w:type="dxa"/>
            <w:shd w:val="clear" w:color="auto" w:fill="8DB3E2" w:themeFill="text2" w:themeFillTint="66"/>
          </w:tcPr>
          <w:p w14:paraId="4A0BE4BF" w14:textId="77777777" w:rsidR="00241B66" w:rsidRPr="00241B66" w:rsidRDefault="00241B66" w:rsidP="00CC1260">
            <w:pPr>
              <w:spacing w:line="360" w:lineRule="auto"/>
              <w:jc w:val="both"/>
              <w:rPr>
                <w:rFonts w:ascii="Times New Roman" w:hAnsi="Times New Roman" w:cs="Times New Roman"/>
                <w:b/>
              </w:rPr>
            </w:pPr>
            <w:r>
              <w:rPr>
                <w:rFonts w:ascii="Times New Roman" w:hAnsi="Times New Roman" w:cs="Times New Roman"/>
                <w:b/>
              </w:rPr>
              <w:t>5. CONCLUSION</w:t>
            </w:r>
          </w:p>
        </w:tc>
      </w:tr>
    </w:tbl>
    <w:p w14:paraId="26F4A52F" w14:textId="77777777" w:rsidR="00241B66" w:rsidRPr="007C566B" w:rsidRDefault="00241B66" w:rsidP="002466A3">
      <w:pPr>
        <w:spacing w:after="0" w:line="360" w:lineRule="auto"/>
        <w:jc w:val="both"/>
        <w:rPr>
          <w:rFonts w:ascii="Times New Roman" w:hAnsi="Times New Roman" w:cs="Times New Roman"/>
          <w:i/>
        </w:rPr>
      </w:pPr>
    </w:p>
    <w:p w14:paraId="1271CF66" w14:textId="51DE09D9" w:rsidR="00241B66" w:rsidRPr="00B33EB9" w:rsidRDefault="0057727B" w:rsidP="002466A3">
      <w:pPr>
        <w:autoSpaceDE w:val="0"/>
        <w:autoSpaceDN w:val="0"/>
        <w:adjustRightInd w:val="0"/>
        <w:spacing w:after="0"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I am</w:t>
      </w:r>
      <w:r w:rsidR="00241B66" w:rsidRPr="00B33EB9">
        <w:rPr>
          <w:rFonts w:ascii="Times New Roman" w:hAnsi="Times New Roman" w:cs="Times New Roman"/>
          <w:color w:val="000000" w:themeColor="text1"/>
          <w:lang w:val="en-US"/>
        </w:rPr>
        <w:t xml:space="preserve"> undergone an extensive professional training and experience under the superv</w:t>
      </w:r>
      <w:r>
        <w:rPr>
          <w:rFonts w:ascii="Times New Roman" w:hAnsi="Times New Roman" w:cs="Times New Roman"/>
          <w:color w:val="000000" w:themeColor="text1"/>
          <w:lang w:val="en-US"/>
        </w:rPr>
        <w:t xml:space="preserve">ision of prolific Professional Engineer professor and </w:t>
      </w:r>
      <w:r w:rsidR="00241B66" w:rsidRPr="00B33EB9">
        <w:rPr>
          <w:rFonts w:ascii="Times New Roman" w:hAnsi="Times New Roman" w:cs="Times New Roman"/>
          <w:color w:val="000000" w:themeColor="text1"/>
          <w:lang w:val="en-US"/>
        </w:rPr>
        <w:t>Professional Engineer despi</w:t>
      </w:r>
      <w:r>
        <w:rPr>
          <w:rFonts w:ascii="Times New Roman" w:hAnsi="Times New Roman" w:cs="Times New Roman"/>
          <w:color w:val="000000" w:themeColor="text1"/>
          <w:lang w:val="en-US"/>
        </w:rPr>
        <w:t>te being able to demonstrate my proactive roles throughout my</w:t>
      </w:r>
      <w:r w:rsidR="00241B66" w:rsidRPr="00B33EB9">
        <w:rPr>
          <w:rFonts w:ascii="Times New Roman" w:hAnsi="Times New Roman" w:cs="Times New Roman"/>
          <w:color w:val="000000" w:themeColor="text1"/>
          <w:lang w:val="en-US"/>
        </w:rPr>
        <w:t xml:space="preserve"> career.</w:t>
      </w:r>
      <w:r w:rsidR="00CC1260">
        <w:rPr>
          <w:rFonts w:ascii="Times New Roman" w:hAnsi="Times New Roman" w:cs="Times New Roman"/>
          <w:color w:val="000000" w:themeColor="text1"/>
          <w:lang w:val="en-US"/>
        </w:rPr>
        <w:t xml:space="preserve"> </w:t>
      </w:r>
    </w:p>
    <w:p w14:paraId="332E2EEF" w14:textId="77777777" w:rsidR="00B33EB9" w:rsidRPr="00B33EB9" w:rsidRDefault="00B33EB9" w:rsidP="002466A3">
      <w:pPr>
        <w:autoSpaceDE w:val="0"/>
        <w:autoSpaceDN w:val="0"/>
        <w:adjustRightInd w:val="0"/>
        <w:spacing w:after="0" w:line="360" w:lineRule="auto"/>
        <w:jc w:val="both"/>
        <w:rPr>
          <w:rFonts w:ascii="Times New Roman" w:hAnsi="Times New Roman" w:cs="Times New Roman"/>
          <w:color w:val="000000" w:themeColor="text1"/>
          <w:lang w:val="en-US"/>
        </w:rPr>
      </w:pPr>
    </w:p>
    <w:p w14:paraId="0DCB471E" w14:textId="77777777" w:rsidR="00B33EB9" w:rsidRPr="00B33EB9" w:rsidRDefault="00B33EB9" w:rsidP="002466A3">
      <w:pPr>
        <w:autoSpaceDE w:val="0"/>
        <w:autoSpaceDN w:val="0"/>
        <w:adjustRightInd w:val="0"/>
        <w:spacing w:after="0" w:line="360" w:lineRule="auto"/>
        <w:jc w:val="both"/>
        <w:rPr>
          <w:rFonts w:ascii="Times New Roman" w:hAnsi="Times New Roman" w:cs="Times New Roman"/>
          <w:color w:val="000000" w:themeColor="text1"/>
          <w:lang w:val="en-US"/>
        </w:rPr>
      </w:pPr>
      <w:r w:rsidRPr="00B33EB9">
        <w:rPr>
          <w:rFonts w:ascii="Times New Roman" w:hAnsi="Times New Roman" w:cs="Times New Roman"/>
          <w:color w:val="000000" w:themeColor="text1"/>
          <w:lang w:val="en-US"/>
        </w:rPr>
        <w:t>Prepared by:</w:t>
      </w:r>
    </w:p>
    <w:p w14:paraId="4A73F788" w14:textId="77777777" w:rsidR="00B33EB9" w:rsidRPr="00B33EB9" w:rsidRDefault="00B33EB9" w:rsidP="002466A3">
      <w:pPr>
        <w:autoSpaceDE w:val="0"/>
        <w:autoSpaceDN w:val="0"/>
        <w:adjustRightInd w:val="0"/>
        <w:spacing w:after="0" w:line="360" w:lineRule="auto"/>
        <w:jc w:val="both"/>
        <w:rPr>
          <w:rFonts w:ascii="Times New Roman" w:hAnsi="Times New Roman" w:cs="Times New Roman"/>
          <w:color w:val="000000" w:themeColor="text1"/>
          <w:lang w:val="en-US"/>
        </w:rPr>
      </w:pPr>
    </w:p>
    <w:p w14:paraId="5DEBE7A2" w14:textId="77777777" w:rsidR="00B33EB9" w:rsidRPr="00B33EB9" w:rsidRDefault="00CC1260" w:rsidP="002466A3">
      <w:pPr>
        <w:autoSpaceDE w:val="0"/>
        <w:autoSpaceDN w:val="0"/>
        <w:adjustRightInd w:val="0"/>
        <w:spacing w:after="0"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p w14:paraId="3E2219C7" w14:textId="757850C5" w:rsidR="00B33EB9" w:rsidRPr="00B33EB9" w:rsidRDefault="00B33EB9" w:rsidP="002466A3">
      <w:pPr>
        <w:autoSpaceDE w:val="0"/>
        <w:autoSpaceDN w:val="0"/>
        <w:adjustRightInd w:val="0"/>
        <w:spacing w:after="0" w:line="360" w:lineRule="auto"/>
        <w:jc w:val="both"/>
        <w:outlineLvl w:val="0"/>
        <w:rPr>
          <w:rFonts w:ascii="Times New Roman" w:hAnsi="Times New Roman" w:cs="Times New Roman"/>
          <w:color w:val="000000" w:themeColor="text1"/>
          <w:lang w:val="en-US"/>
        </w:rPr>
      </w:pPr>
      <w:r w:rsidRPr="00B33EB9">
        <w:rPr>
          <w:rFonts w:ascii="Times New Roman" w:hAnsi="Times New Roman" w:cs="Times New Roman"/>
          <w:color w:val="000000" w:themeColor="text1"/>
          <w:lang w:val="en-US"/>
        </w:rPr>
        <w:t xml:space="preserve">Engr. Dr. </w:t>
      </w:r>
      <w:r w:rsidR="00C8670E">
        <w:rPr>
          <w:rFonts w:ascii="Times New Roman" w:hAnsi="Times New Roman" w:cs="Times New Roman"/>
          <w:color w:val="000000" w:themeColor="text1"/>
          <w:lang w:val="en-US"/>
        </w:rPr>
        <w:t xml:space="preserve">Ahmad </w:t>
      </w:r>
      <w:proofErr w:type="spellStart"/>
      <w:r w:rsidR="00C8670E">
        <w:rPr>
          <w:rFonts w:ascii="Times New Roman" w:hAnsi="Times New Roman" w:cs="Times New Roman"/>
          <w:color w:val="000000" w:themeColor="text1"/>
          <w:lang w:val="en-US"/>
        </w:rPr>
        <w:t>Albab</w:t>
      </w:r>
      <w:proofErr w:type="spellEnd"/>
    </w:p>
    <w:p w14:paraId="06307E8F" w14:textId="77777777" w:rsidR="00543B73" w:rsidRDefault="00543B73" w:rsidP="002466A3">
      <w:pPr>
        <w:autoSpaceDE w:val="0"/>
        <w:autoSpaceDN w:val="0"/>
        <w:adjustRightInd w:val="0"/>
        <w:spacing w:after="0" w:line="360" w:lineRule="auto"/>
        <w:jc w:val="both"/>
        <w:rPr>
          <w:rFonts w:ascii="Times New Roman" w:hAnsi="Times New Roman" w:cs="Times New Roman"/>
          <w:color w:val="FF0000"/>
          <w:lang w:val="en-US"/>
        </w:rPr>
      </w:pPr>
    </w:p>
    <w:p w14:paraId="0D73F84A" w14:textId="77777777" w:rsidR="00543B73" w:rsidRDefault="00543B73" w:rsidP="002466A3">
      <w:pPr>
        <w:autoSpaceDE w:val="0"/>
        <w:autoSpaceDN w:val="0"/>
        <w:adjustRightInd w:val="0"/>
        <w:spacing w:after="0" w:line="360" w:lineRule="auto"/>
        <w:jc w:val="both"/>
        <w:rPr>
          <w:rFonts w:ascii="Times New Roman" w:hAnsi="Times New Roman" w:cs="Times New Roman"/>
          <w:color w:val="FF0000"/>
          <w:lang w:val="en-US"/>
        </w:rPr>
      </w:pPr>
    </w:p>
    <w:p w14:paraId="3508D52C" w14:textId="77777777" w:rsidR="00543B73" w:rsidRDefault="00543B73" w:rsidP="002466A3">
      <w:pPr>
        <w:autoSpaceDE w:val="0"/>
        <w:autoSpaceDN w:val="0"/>
        <w:adjustRightInd w:val="0"/>
        <w:spacing w:after="0" w:line="360" w:lineRule="auto"/>
        <w:jc w:val="both"/>
        <w:rPr>
          <w:rFonts w:ascii="Times New Roman" w:hAnsi="Times New Roman" w:cs="Times New Roman"/>
          <w:color w:val="FF0000"/>
          <w:lang w:val="en-US"/>
        </w:rPr>
      </w:pPr>
    </w:p>
    <w:p w14:paraId="2EE6CBDB" w14:textId="77777777" w:rsidR="00543B73" w:rsidRDefault="00543B73" w:rsidP="002466A3">
      <w:pPr>
        <w:autoSpaceDE w:val="0"/>
        <w:autoSpaceDN w:val="0"/>
        <w:adjustRightInd w:val="0"/>
        <w:spacing w:after="0" w:line="360" w:lineRule="auto"/>
        <w:jc w:val="both"/>
        <w:rPr>
          <w:rFonts w:ascii="Times New Roman" w:hAnsi="Times New Roman" w:cs="Times New Roman"/>
          <w:color w:val="FF0000"/>
          <w:lang w:val="en-US"/>
        </w:rPr>
      </w:pPr>
    </w:p>
    <w:p w14:paraId="67276659" w14:textId="77777777" w:rsidR="00543B73" w:rsidRDefault="00543B73" w:rsidP="002466A3">
      <w:pPr>
        <w:autoSpaceDE w:val="0"/>
        <w:autoSpaceDN w:val="0"/>
        <w:adjustRightInd w:val="0"/>
        <w:spacing w:after="0" w:line="360" w:lineRule="auto"/>
        <w:jc w:val="both"/>
        <w:rPr>
          <w:rFonts w:ascii="Times New Roman" w:hAnsi="Times New Roman" w:cs="Times New Roman"/>
          <w:color w:val="FF0000"/>
          <w:lang w:val="en-US"/>
        </w:rPr>
      </w:pPr>
    </w:p>
    <w:p w14:paraId="6D8E63B5" w14:textId="77777777" w:rsidR="00543B73" w:rsidRDefault="00543B73" w:rsidP="002466A3">
      <w:pPr>
        <w:autoSpaceDE w:val="0"/>
        <w:autoSpaceDN w:val="0"/>
        <w:adjustRightInd w:val="0"/>
        <w:spacing w:after="0" w:line="360" w:lineRule="auto"/>
        <w:jc w:val="both"/>
        <w:rPr>
          <w:rFonts w:ascii="Times New Roman" w:hAnsi="Times New Roman" w:cs="Times New Roman"/>
          <w:color w:val="FF0000"/>
          <w:lang w:val="en-US"/>
        </w:rPr>
      </w:pPr>
    </w:p>
    <w:p w14:paraId="2EF60946"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2FCE7E4C"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1FD00879"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0AE1BBCA"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10EDDFD8"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10B1226F"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7682C24E"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11651D34"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6F1E18E6"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70AE148E"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61578618"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75C01FF5"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bookmarkStart w:id="0" w:name="_GoBack"/>
      <w:bookmarkEnd w:id="0"/>
    </w:p>
    <w:p w14:paraId="6696E0A7"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4535612D" w14:textId="77777777" w:rsidR="00BF1D53" w:rsidRDefault="00BF1D53" w:rsidP="002466A3">
      <w:pPr>
        <w:autoSpaceDE w:val="0"/>
        <w:autoSpaceDN w:val="0"/>
        <w:adjustRightInd w:val="0"/>
        <w:spacing w:after="0" w:line="360" w:lineRule="auto"/>
        <w:jc w:val="both"/>
        <w:rPr>
          <w:rFonts w:ascii="Times New Roman" w:hAnsi="Times New Roman" w:cs="Times New Roman"/>
          <w:color w:val="FF0000"/>
          <w:lang w:val="en-US"/>
        </w:rPr>
      </w:pPr>
    </w:p>
    <w:p w14:paraId="0A940EDE" w14:textId="77777777" w:rsidR="00543B73" w:rsidRPr="007C566B" w:rsidRDefault="00543B73" w:rsidP="002466A3">
      <w:pPr>
        <w:autoSpaceDE w:val="0"/>
        <w:autoSpaceDN w:val="0"/>
        <w:adjustRightInd w:val="0"/>
        <w:spacing w:after="0" w:line="360" w:lineRule="auto"/>
        <w:jc w:val="both"/>
        <w:rPr>
          <w:rFonts w:ascii="Times New Roman" w:hAnsi="Times New Roman" w:cs="Times New Roman"/>
          <w:color w:val="FF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88"/>
      </w:tblGrid>
      <w:tr w:rsidR="00CC1260" w14:paraId="149D0E49" w14:textId="77777777" w:rsidTr="00CC1260">
        <w:tc>
          <w:tcPr>
            <w:tcW w:w="9288" w:type="dxa"/>
            <w:shd w:val="clear" w:color="auto" w:fill="8DB3E2" w:themeFill="text2" w:themeFillTint="66"/>
          </w:tcPr>
          <w:p w14:paraId="072E41C0" w14:textId="77777777" w:rsidR="00CC1260" w:rsidRPr="00CC1260" w:rsidRDefault="00CC1260" w:rsidP="002466A3">
            <w:pPr>
              <w:spacing w:line="360" w:lineRule="auto"/>
              <w:jc w:val="both"/>
              <w:rPr>
                <w:rFonts w:ascii="Times New Roman" w:hAnsi="Times New Roman" w:cs="Times New Roman"/>
                <w:b/>
                <w:iCs/>
                <w:color w:val="000000" w:themeColor="text1"/>
              </w:rPr>
            </w:pPr>
            <w:r w:rsidRPr="00CC1260">
              <w:rPr>
                <w:rFonts w:ascii="Times New Roman" w:hAnsi="Times New Roman" w:cs="Times New Roman"/>
                <w:b/>
                <w:iCs/>
                <w:color w:val="000000" w:themeColor="text1"/>
              </w:rPr>
              <w:lastRenderedPageBreak/>
              <w:t>6. APPENDIX</w:t>
            </w:r>
            <w:r w:rsidR="00215946">
              <w:rPr>
                <w:rFonts w:ascii="Times New Roman" w:hAnsi="Times New Roman" w:cs="Times New Roman"/>
                <w:b/>
                <w:iCs/>
                <w:color w:val="000000" w:themeColor="text1"/>
              </w:rPr>
              <w:t xml:space="preserve"> – SYNOPSIS OF SUBJECTS TAUGHT</w:t>
            </w:r>
          </w:p>
        </w:tc>
      </w:tr>
    </w:tbl>
    <w:p w14:paraId="6839CE73" w14:textId="77777777" w:rsidR="00215946" w:rsidRPr="00215946" w:rsidRDefault="00215946" w:rsidP="002466A3">
      <w:pPr>
        <w:autoSpaceDE w:val="0"/>
        <w:autoSpaceDN w:val="0"/>
        <w:adjustRightInd w:val="0"/>
        <w:spacing w:after="0" w:line="360" w:lineRule="auto"/>
        <w:jc w:val="both"/>
        <w:rPr>
          <w:rFonts w:ascii="Times New Roman" w:hAnsi="Times New Roman" w:cs="Times New Roman"/>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215946" w14:paraId="3E2B9CF0" w14:textId="77777777" w:rsidTr="00215946">
        <w:tc>
          <w:tcPr>
            <w:tcW w:w="1998" w:type="dxa"/>
          </w:tcPr>
          <w:p w14:paraId="0CB1FA02" w14:textId="77777777" w:rsidR="00215946" w:rsidRPr="00215946" w:rsidRDefault="00215946" w:rsidP="002466A3">
            <w:pPr>
              <w:spacing w:line="360" w:lineRule="auto"/>
              <w:jc w:val="both"/>
              <w:rPr>
                <w:rFonts w:ascii="Times New Roman" w:hAnsi="Times New Roman" w:cs="Times New Roman"/>
                <w:b/>
              </w:rPr>
            </w:pPr>
            <w:r w:rsidRPr="00215946">
              <w:rPr>
                <w:rFonts w:ascii="Times New Roman" w:hAnsi="Times New Roman" w:cs="Times New Roman"/>
                <w:b/>
              </w:rPr>
              <w:t>Name of Subject:</w:t>
            </w:r>
          </w:p>
        </w:tc>
        <w:tc>
          <w:tcPr>
            <w:tcW w:w="7290" w:type="dxa"/>
          </w:tcPr>
          <w:p w14:paraId="22D0C53E" w14:textId="77777777" w:rsidR="00215946" w:rsidRDefault="00215946" w:rsidP="002466A3">
            <w:pPr>
              <w:spacing w:line="360" w:lineRule="auto"/>
              <w:jc w:val="both"/>
              <w:rPr>
                <w:rFonts w:ascii="Times New Roman" w:hAnsi="Times New Roman" w:cs="Times New Roman"/>
              </w:rPr>
            </w:pPr>
            <w:r w:rsidRPr="00215946">
              <w:rPr>
                <w:rFonts w:ascii="Times New Roman" w:hAnsi="Times New Roman" w:cs="Times New Roman"/>
              </w:rPr>
              <w:t>Engineers in Society</w:t>
            </w:r>
          </w:p>
        </w:tc>
      </w:tr>
      <w:tr w:rsidR="00215946" w14:paraId="57314C50" w14:textId="77777777" w:rsidTr="00215946">
        <w:trPr>
          <w:trHeight w:val="643"/>
        </w:trPr>
        <w:tc>
          <w:tcPr>
            <w:tcW w:w="1998" w:type="dxa"/>
          </w:tcPr>
          <w:p w14:paraId="2A306C9E" w14:textId="77777777" w:rsidR="00215946" w:rsidRPr="00215946" w:rsidRDefault="00215946" w:rsidP="002466A3">
            <w:pPr>
              <w:spacing w:line="360" w:lineRule="auto"/>
              <w:jc w:val="both"/>
              <w:rPr>
                <w:rFonts w:ascii="Times New Roman" w:hAnsi="Times New Roman" w:cs="Times New Roman"/>
                <w:b/>
              </w:rPr>
            </w:pPr>
            <w:r w:rsidRPr="00215946">
              <w:rPr>
                <w:rFonts w:ascii="Times New Roman" w:hAnsi="Times New Roman" w:cs="Times New Roman"/>
                <w:b/>
              </w:rPr>
              <w:t>Students:</w:t>
            </w:r>
          </w:p>
        </w:tc>
        <w:tc>
          <w:tcPr>
            <w:tcW w:w="7290" w:type="dxa"/>
          </w:tcPr>
          <w:p w14:paraId="1EC3C38A" w14:textId="77777777" w:rsidR="00215946" w:rsidRDefault="00215946" w:rsidP="002466A3">
            <w:pPr>
              <w:spacing w:after="200" w:line="360" w:lineRule="auto"/>
              <w:jc w:val="both"/>
              <w:rPr>
                <w:rFonts w:ascii="Times New Roman" w:hAnsi="Times New Roman" w:cs="Times New Roman"/>
              </w:rPr>
            </w:pPr>
            <w:r w:rsidRPr="00215946">
              <w:rPr>
                <w:rFonts w:ascii="Times New Roman" w:hAnsi="Times New Roman" w:cs="Times New Roman"/>
              </w:rPr>
              <w:t>4th Year Student of Bachelor of Civil Engineering, University of Technology MARA, Shah Alam, Selangor</w:t>
            </w:r>
          </w:p>
        </w:tc>
      </w:tr>
    </w:tbl>
    <w:p w14:paraId="19498855" w14:textId="77777777" w:rsidR="00215946" w:rsidRPr="00215946" w:rsidRDefault="00215946" w:rsidP="002466A3">
      <w:pPr>
        <w:spacing w:after="0" w:line="360" w:lineRule="auto"/>
        <w:jc w:val="both"/>
        <w:rPr>
          <w:rFonts w:ascii="Times New Roman" w:hAnsi="Times New Roman" w:cs="Times New Roman"/>
          <w:b/>
        </w:rPr>
      </w:pPr>
      <w:r>
        <w:rPr>
          <w:rFonts w:ascii="Times New Roman" w:hAnsi="Times New Roman" w:cs="Times New Roman"/>
          <w:b/>
        </w:rPr>
        <w:t xml:space="preserve">Course </w:t>
      </w:r>
      <w:r w:rsidRPr="00215946">
        <w:rPr>
          <w:rFonts w:ascii="Times New Roman" w:hAnsi="Times New Roman" w:cs="Times New Roman"/>
          <w:b/>
        </w:rPr>
        <w:t xml:space="preserve">Synopsis </w:t>
      </w:r>
    </w:p>
    <w:p w14:paraId="34FFF49B" w14:textId="77777777" w:rsidR="00215946" w:rsidRDefault="00215946" w:rsidP="002466A3">
      <w:pPr>
        <w:spacing w:after="0" w:line="360" w:lineRule="auto"/>
        <w:jc w:val="both"/>
        <w:rPr>
          <w:rFonts w:ascii="Times New Roman" w:hAnsi="Times New Roman" w:cs="Times New Roman"/>
        </w:rPr>
      </w:pPr>
      <w:r w:rsidRPr="00215946">
        <w:rPr>
          <w:rFonts w:ascii="Times New Roman" w:hAnsi="Times New Roman" w:cs="Times New Roman"/>
        </w:rPr>
        <w:t>This course has been designed to accommodate the “Engineer in Society” syllabus of the Institution of Engineers (IEM), Malaysia and Board of Engineers (BEM), Malaysia. Pre-selected engineering management topics from the original IEM/BEM syllabus have been omitted and other relevant topics are covered. The topics include a wide range of management theories, concepts, Rules and Regulations, Acts, By-laws, Code of Practices, Local and International Standards and other related inter-relationships between the current role of the practicing consultants and supervising engineers and the society and environment at large. In addition it covers engineering current issues faced by engineers, society and environment related to engineering progress and development. Lectures for the examinable topics would be conducted in a similar manner.</w:t>
      </w:r>
    </w:p>
    <w:p w14:paraId="5A579BF9" w14:textId="77777777" w:rsidR="00215946" w:rsidRDefault="00215946" w:rsidP="002466A3">
      <w:pPr>
        <w:spacing w:after="0" w:line="360" w:lineRule="auto"/>
        <w:jc w:val="both"/>
        <w:rPr>
          <w:rFonts w:ascii="Times New Roman" w:hAnsi="Times New Roman" w:cs="Times New Roman"/>
        </w:rPr>
      </w:pPr>
    </w:p>
    <w:p w14:paraId="6E078C1A" w14:textId="77777777" w:rsidR="0033334A" w:rsidRDefault="0033334A" w:rsidP="00215946">
      <w:pPr>
        <w:spacing w:after="0" w:line="360" w:lineRule="auto"/>
        <w:rPr>
          <w:rFonts w:ascii="Times New Roman" w:hAnsi="Times New Roman" w:cs="Times New Roman"/>
        </w:rPr>
      </w:pPr>
    </w:p>
    <w:p w14:paraId="3296A9D2" w14:textId="77777777" w:rsidR="0033334A" w:rsidRDefault="0033334A" w:rsidP="00215946">
      <w:pPr>
        <w:spacing w:after="0" w:line="360" w:lineRule="auto"/>
        <w:rPr>
          <w:rFonts w:ascii="Times New Roman" w:hAnsi="Times New Roman" w:cs="Times New Roman"/>
        </w:rPr>
      </w:pPr>
    </w:p>
    <w:p w14:paraId="58FDB82D" w14:textId="77777777" w:rsidR="0033334A" w:rsidRDefault="0033334A" w:rsidP="00215946">
      <w:pPr>
        <w:spacing w:after="0" w:line="360" w:lineRule="auto"/>
        <w:rPr>
          <w:rFonts w:ascii="Times New Roman" w:hAnsi="Times New Roman" w:cs="Times New Roman"/>
        </w:rPr>
      </w:pPr>
    </w:p>
    <w:p w14:paraId="188F7CDA" w14:textId="77777777" w:rsidR="0033334A" w:rsidRDefault="0033334A" w:rsidP="00215946">
      <w:pPr>
        <w:spacing w:after="0" w:line="360" w:lineRule="auto"/>
        <w:rPr>
          <w:rFonts w:ascii="Times New Roman" w:hAnsi="Times New Roman" w:cs="Times New Roman"/>
        </w:rPr>
      </w:pPr>
    </w:p>
    <w:p w14:paraId="53B57D41" w14:textId="77777777" w:rsidR="0033334A" w:rsidRDefault="0033334A" w:rsidP="00215946">
      <w:pPr>
        <w:spacing w:after="0" w:line="360" w:lineRule="auto"/>
        <w:rPr>
          <w:rFonts w:ascii="Times New Roman" w:hAnsi="Times New Roman" w:cs="Times New Roman"/>
        </w:rPr>
      </w:pPr>
    </w:p>
    <w:p w14:paraId="7492FA15" w14:textId="77777777" w:rsidR="0033334A" w:rsidRDefault="0033334A" w:rsidP="00215946">
      <w:pPr>
        <w:spacing w:after="0" w:line="360" w:lineRule="auto"/>
        <w:rPr>
          <w:rFonts w:ascii="Times New Roman" w:hAnsi="Times New Roman" w:cs="Times New Roman"/>
        </w:rPr>
      </w:pPr>
    </w:p>
    <w:p w14:paraId="4590DECE" w14:textId="77777777" w:rsidR="0033334A" w:rsidRDefault="0033334A" w:rsidP="00215946">
      <w:pPr>
        <w:spacing w:after="0" w:line="360" w:lineRule="auto"/>
        <w:rPr>
          <w:rFonts w:ascii="Times New Roman" w:hAnsi="Times New Roman" w:cs="Times New Roman"/>
        </w:rPr>
      </w:pPr>
    </w:p>
    <w:p w14:paraId="61C06352" w14:textId="77777777" w:rsidR="0033334A" w:rsidRDefault="0033334A" w:rsidP="00215946">
      <w:pPr>
        <w:spacing w:after="0" w:line="360" w:lineRule="auto"/>
        <w:rPr>
          <w:rFonts w:ascii="Times New Roman" w:hAnsi="Times New Roman" w:cs="Times New Roman"/>
        </w:rPr>
      </w:pPr>
    </w:p>
    <w:p w14:paraId="2CAF1C81" w14:textId="77777777" w:rsidR="0033334A" w:rsidRDefault="0033334A" w:rsidP="00215946">
      <w:pPr>
        <w:spacing w:after="0" w:line="360" w:lineRule="auto"/>
        <w:rPr>
          <w:rFonts w:ascii="Times New Roman" w:hAnsi="Times New Roman" w:cs="Times New Roman"/>
        </w:rPr>
      </w:pPr>
    </w:p>
    <w:p w14:paraId="54E540ED" w14:textId="77777777" w:rsidR="0033334A" w:rsidRDefault="0033334A" w:rsidP="00215946">
      <w:pPr>
        <w:spacing w:after="0" w:line="360" w:lineRule="auto"/>
        <w:rPr>
          <w:rFonts w:ascii="Times New Roman" w:hAnsi="Times New Roman" w:cs="Times New Roman"/>
        </w:rPr>
      </w:pPr>
    </w:p>
    <w:p w14:paraId="79F8A98C" w14:textId="77777777" w:rsidR="0033334A" w:rsidRDefault="0033334A" w:rsidP="00215946">
      <w:pPr>
        <w:spacing w:after="0" w:line="360" w:lineRule="auto"/>
        <w:rPr>
          <w:rFonts w:ascii="Times New Roman" w:hAnsi="Times New Roman" w:cs="Times New Roman"/>
        </w:rPr>
      </w:pPr>
    </w:p>
    <w:p w14:paraId="538D5DD0" w14:textId="77777777" w:rsidR="0033334A" w:rsidRDefault="0033334A" w:rsidP="00215946">
      <w:pPr>
        <w:spacing w:after="0" w:line="360" w:lineRule="auto"/>
        <w:rPr>
          <w:rFonts w:ascii="Times New Roman" w:hAnsi="Times New Roman" w:cs="Times New Roman"/>
        </w:rPr>
      </w:pPr>
    </w:p>
    <w:p w14:paraId="7154DB70" w14:textId="77777777" w:rsidR="0033334A" w:rsidRDefault="0033334A" w:rsidP="00215946">
      <w:pPr>
        <w:spacing w:after="0" w:line="360" w:lineRule="auto"/>
        <w:rPr>
          <w:rFonts w:ascii="Times New Roman" w:hAnsi="Times New Roman" w:cs="Times New Roman"/>
        </w:rPr>
      </w:pPr>
    </w:p>
    <w:p w14:paraId="5F734096" w14:textId="77777777" w:rsidR="0033334A" w:rsidRDefault="0033334A" w:rsidP="00215946">
      <w:pPr>
        <w:spacing w:after="0" w:line="360" w:lineRule="auto"/>
        <w:rPr>
          <w:rFonts w:ascii="Times New Roman" w:hAnsi="Times New Roman" w:cs="Times New Roman"/>
        </w:rPr>
      </w:pPr>
    </w:p>
    <w:p w14:paraId="63819FB8" w14:textId="77777777" w:rsidR="0033334A" w:rsidRDefault="0033334A" w:rsidP="00215946">
      <w:pPr>
        <w:spacing w:after="0" w:line="360" w:lineRule="auto"/>
        <w:rPr>
          <w:rFonts w:ascii="Times New Roman" w:hAnsi="Times New Roman" w:cs="Times New Roman"/>
        </w:rPr>
      </w:pPr>
    </w:p>
    <w:p w14:paraId="7ED93EE4" w14:textId="77777777" w:rsidR="0033334A" w:rsidRDefault="0033334A" w:rsidP="00215946">
      <w:pPr>
        <w:spacing w:after="0" w:line="360" w:lineRule="auto"/>
        <w:rPr>
          <w:rFonts w:ascii="Times New Roman" w:hAnsi="Times New Roman" w:cs="Times New Roman"/>
        </w:rPr>
      </w:pPr>
    </w:p>
    <w:p w14:paraId="6F4EA3FE" w14:textId="77777777" w:rsidR="0033334A" w:rsidRDefault="0033334A" w:rsidP="00EC5A90">
      <w:pPr>
        <w:tabs>
          <w:tab w:val="left" w:pos="1122"/>
        </w:tabs>
        <w:spacing w:after="0" w:line="360" w:lineRule="auto"/>
        <w:rPr>
          <w:rFonts w:ascii="Times New Roman" w:hAnsi="Times New Roman" w:cs="Times New Roman"/>
        </w:rPr>
      </w:pPr>
    </w:p>
    <w:p w14:paraId="36F62828" w14:textId="77777777" w:rsidR="00EC5A90" w:rsidRDefault="00EC5A90" w:rsidP="00EC5A90">
      <w:pPr>
        <w:tabs>
          <w:tab w:val="left" w:pos="1122"/>
        </w:tabs>
        <w:spacing w:after="0" w:line="360" w:lineRule="auto"/>
        <w:rPr>
          <w:rFonts w:ascii="Times New Roman" w:hAnsi="Times New Roman" w:cs="Times New Roman"/>
        </w:rPr>
      </w:pPr>
    </w:p>
    <w:p w14:paraId="1C6F5B21" w14:textId="77777777" w:rsidR="00EC5A90" w:rsidRDefault="00EC5A90" w:rsidP="00EC5A90">
      <w:pPr>
        <w:tabs>
          <w:tab w:val="left" w:pos="1122"/>
        </w:tabs>
        <w:spacing w:after="0" w:line="360" w:lineRule="auto"/>
        <w:rPr>
          <w:rFonts w:ascii="Times New Roman" w:hAnsi="Times New Roman" w:cs="Times New Roman"/>
        </w:rPr>
      </w:pPr>
    </w:p>
    <w:p w14:paraId="7707B73C" w14:textId="77777777" w:rsidR="00EC5A90" w:rsidRDefault="00EC5A90" w:rsidP="00EC5A90">
      <w:pPr>
        <w:tabs>
          <w:tab w:val="left" w:pos="1122"/>
        </w:tabs>
        <w:spacing w:after="0" w:line="36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EC5A90" w14:paraId="7A70315E" w14:textId="77777777" w:rsidTr="004F5AA6">
        <w:tc>
          <w:tcPr>
            <w:tcW w:w="1998" w:type="dxa"/>
          </w:tcPr>
          <w:p w14:paraId="7E0D661D" w14:textId="77777777" w:rsidR="00EC5A90" w:rsidRPr="00215946" w:rsidRDefault="00EC5A90" w:rsidP="002466A3">
            <w:pPr>
              <w:spacing w:line="360" w:lineRule="auto"/>
              <w:jc w:val="both"/>
              <w:rPr>
                <w:rFonts w:ascii="Times New Roman" w:hAnsi="Times New Roman" w:cs="Times New Roman"/>
                <w:b/>
              </w:rPr>
            </w:pPr>
            <w:r w:rsidRPr="00215946">
              <w:rPr>
                <w:rFonts w:ascii="Times New Roman" w:hAnsi="Times New Roman" w:cs="Times New Roman"/>
                <w:b/>
              </w:rPr>
              <w:lastRenderedPageBreak/>
              <w:t>Name of Subject:</w:t>
            </w:r>
          </w:p>
        </w:tc>
        <w:tc>
          <w:tcPr>
            <w:tcW w:w="7290" w:type="dxa"/>
          </w:tcPr>
          <w:p w14:paraId="63136756" w14:textId="77777777" w:rsidR="00EC5A90" w:rsidRDefault="00EC5A90" w:rsidP="002466A3">
            <w:pPr>
              <w:spacing w:line="360" w:lineRule="auto"/>
              <w:jc w:val="both"/>
              <w:rPr>
                <w:rFonts w:ascii="Times New Roman" w:hAnsi="Times New Roman" w:cs="Times New Roman"/>
              </w:rPr>
            </w:pPr>
            <w:r>
              <w:rPr>
                <w:rFonts w:ascii="Times New Roman" w:hAnsi="Times New Roman" w:cs="Times New Roman"/>
              </w:rPr>
              <w:t>Business for Engineers</w:t>
            </w:r>
          </w:p>
        </w:tc>
      </w:tr>
      <w:tr w:rsidR="00EC5A90" w:rsidRPr="00EC5A90" w14:paraId="77FA04E4" w14:textId="77777777" w:rsidTr="004F5AA6">
        <w:trPr>
          <w:trHeight w:val="643"/>
        </w:trPr>
        <w:tc>
          <w:tcPr>
            <w:tcW w:w="1998" w:type="dxa"/>
          </w:tcPr>
          <w:p w14:paraId="3D22EF44" w14:textId="77777777" w:rsidR="00EC5A90" w:rsidRPr="00EC5A90" w:rsidRDefault="00EC5A90" w:rsidP="002466A3">
            <w:pPr>
              <w:spacing w:line="360" w:lineRule="auto"/>
              <w:jc w:val="both"/>
              <w:rPr>
                <w:rFonts w:ascii="Times New Roman" w:hAnsi="Times New Roman" w:cs="Times New Roman"/>
                <w:b/>
              </w:rPr>
            </w:pPr>
            <w:r w:rsidRPr="00EC5A90">
              <w:rPr>
                <w:rFonts w:ascii="Times New Roman" w:hAnsi="Times New Roman" w:cs="Times New Roman"/>
                <w:b/>
              </w:rPr>
              <w:t>Students:</w:t>
            </w:r>
          </w:p>
        </w:tc>
        <w:tc>
          <w:tcPr>
            <w:tcW w:w="7290" w:type="dxa"/>
          </w:tcPr>
          <w:p w14:paraId="0041D0F5" w14:textId="77777777" w:rsidR="00EC5A90" w:rsidRPr="00EC5A90" w:rsidRDefault="00EC5A90" w:rsidP="002466A3">
            <w:pPr>
              <w:spacing w:line="360" w:lineRule="auto"/>
              <w:jc w:val="both"/>
              <w:rPr>
                <w:rFonts w:ascii="Times New Roman" w:hAnsi="Times New Roman" w:cs="Times New Roman"/>
              </w:rPr>
            </w:pPr>
            <w:r w:rsidRPr="00EC5A90">
              <w:rPr>
                <w:rFonts w:ascii="Times New Roman" w:hAnsi="Times New Roman" w:cs="Times New Roman"/>
              </w:rPr>
              <w:t>4th Year Student of Bachelor of Civil Engineering, University of Technology MARA, Shah Alam, Selangor</w:t>
            </w:r>
          </w:p>
        </w:tc>
      </w:tr>
    </w:tbl>
    <w:p w14:paraId="4D9AA061" w14:textId="77777777" w:rsidR="00EC5A90" w:rsidRDefault="00EC5A90" w:rsidP="002466A3">
      <w:pPr>
        <w:spacing w:after="0" w:line="360" w:lineRule="auto"/>
        <w:jc w:val="both"/>
        <w:rPr>
          <w:rFonts w:ascii="Times New Roman" w:hAnsi="Times New Roman" w:cs="Times New Roman"/>
          <w:b/>
        </w:rPr>
      </w:pPr>
    </w:p>
    <w:p w14:paraId="400793B6" w14:textId="77777777" w:rsidR="00EC5A90" w:rsidRPr="00EC5A90" w:rsidRDefault="00EC5A90" w:rsidP="002466A3">
      <w:pPr>
        <w:spacing w:after="0" w:line="360" w:lineRule="auto"/>
        <w:jc w:val="both"/>
        <w:outlineLvl w:val="0"/>
        <w:rPr>
          <w:rFonts w:ascii="Times New Roman" w:hAnsi="Times New Roman" w:cs="Times New Roman"/>
          <w:b/>
        </w:rPr>
      </w:pPr>
      <w:r w:rsidRPr="00EC5A90">
        <w:rPr>
          <w:rFonts w:ascii="Times New Roman" w:hAnsi="Times New Roman" w:cs="Times New Roman"/>
          <w:b/>
        </w:rPr>
        <w:t xml:space="preserve">Course Synopsis </w:t>
      </w:r>
    </w:p>
    <w:p w14:paraId="7DBA8B39" w14:textId="77777777" w:rsidR="00EC5A90" w:rsidRPr="00EC5A90" w:rsidRDefault="00EC5A90" w:rsidP="002466A3">
      <w:pPr>
        <w:pStyle w:val="NormalWeb"/>
        <w:spacing w:before="0" w:beforeAutospacing="0" w:after="0" w:afterAutospacing="0" w:line="360" w:lineRule="auto"/>
        <w:jc w:val="both"/>
        <w:rPr>
          <w:rFonts w:ascii="Times New Roman" w:hAnsi="Times New Roman" w:cs="Times New Roman"/>
          <w:sz w:val="22"/>
          <w:szCs w:val="22"/>
        </w:rPr>
      </w:pPr>
      <w:r w:rsidRPr="00EC5A90">
        <w:rPr>
          <w:rFonts w:ascii="Times New Roman" w:hAnsi="Times New Roman" w:cs="Times New Roman"/>
          <w:sz w:val="22"/>
          <w:szCs w:val="22"/>
        </w:rPr>
        <w:t>This course is intended to prepare graduates for the fast paced world of modern business concepts before they begin their careers as practicing civil engineers. The course will include topics</w:t>
      </w:r>
      <w:r>
        <w:rPr>
          <w:rFonts w:ascii="Times New Roman" w:hAnsi="Times New Roman" w:cs="Times New Roman"/>
          <w:sz w:val="22"/>
          <w:szCs w:val="22"/>
        </w:rPr>
        <w:t xml:space="preserve"> such</w:t>
      </w:r>
      <w:r w:rsidRPr="00EC5A90">
        <w:rPr>
          <w:rFonts w:ascii="Times New Roman" w:hAnsi="Times New Roman" w:cs="Times New Roman"/>
          <w:sz w:val="22"/>
          <w:szCs w:val="22"/>
        </w:rPr>
        <w:t xml:space="preserve"> as financial analysis, entrepreneurship, intellectual property and business ethics. Students will become familiar with analyzing financial statements, stock market reports and company valuation. E-commerce will also be examined and the implications of this new business model will be explored. Students will also be able to develop their verbal and written presentation skills. Guest speakers will compliment the experience of the instructors and the course material. </w:t>
      </w:r>
    </w:p>
    <w:p w14:paraId="787C0F4D" w14:textId="77777777" w:rsidR="00EC5A90" w:rsidRPr="00EC5A90" w:rsidRDefault="00EC5A90" w:rsidP="002466A3">
      <w:pPr>
        <w:tabs>
          <w:tab w:val="left" w:pos="1122"/>
        </w:tabs>
        <w:spacing w:after="0" w:line="360" w:lineRule="auto"/>
        <w:jc w:val="both"/>
        <w:rPr>
          <w:rFonts w:ascii="Times New Roman" w:hAnsi="Times New Roman" w:cs="Times New Roman"/>
        </w:rPr>
      </w:pPr>
    </w:p>
    <w:p w14:paraId="4A63F814" w14:textId="77777777" w:rsidR="0033334A" w:rsidRDefault="0033334A" w:rsidP="002466A3">
      <w:pPr>
        <w:spacing w:after="0" w:line="360" w:lineRule="auto"/>
        <w:jc w:val="both"/>
        <w:rPr>
          <w:rFonts w:ascii="Times New Roman" w:hAnsi="Times New Roman" w:cs="Times New Roman"/>
        </w:rPr>
      </w:pPr>
    </w:p>
    <w:p w14:paraId="783101E3" w14:textId="77777777" w:rsidR="00FA4EF1" w:rsidRDefault="00FA4EF1" w:rsidP="002466A3">
      <w:pPr>
        <w:spacing w:after="0" w:line="360" w:lineRule="auto"/>
        <w:jc w:val="both"/>
        <w:rPr>
          <w:rFonts w:ascii="Times New Roman" w:hAnsi="Times New Roman" w:cs="Times New Roman"/>
        </w:rPr>
      </w:pPr>
    </w:p>
    <w:p w14:paraId="0B224D84" w14:textId="77777777" w:rsidR="00EC5A90" w:rsidRDefault="00EC5A90" w:rsidP="002466A3">
      <w:pPr>
        <w:spacing w:after="0" w:line="360" w:lineRule="auto"/>
        <w:jc w:val="both"/>
        <w:rPr>
          <w:rFonts w:ascii="Times New Roman" w:hAnsi="Times New Roman" w:cs="Times New Roman"/>
        </w:rPr>
      </w:pPr>
    </w:p>
    <w:p w14:paraId="3E0471BB" w14:textId="77777777" w:rsidR="00EC5A90" w:rsidRDefault="00EC5A90" w:rsidP="002466A3">
      <w:pPr>
        <w:spacing w:after="0" w:line="360" w:lineRule="auto"/>
        <w:jc w:val="both"/>
        <w:rPr>
          <w:rFonts w:ascii="Times New Roman" w:hAnsi="Times New Roman" w:cs="Times New Roman"/>
        </w:rPr>
      </w:pPr>
    </w:p>
    <w:p w14:paraId="4B8BF64A" w14:textId="77777777" w:rsidR="00EC5A90" w:rsidRDefault="00EC5A90" w:rsidP="002466A3">
      <w:pPr>
        <w:spacing w:after="0" w:line="360" w:lineRule="auto"/>
        <w:jc w:val="both"/>
        <w:rPr>
          <w:rFonts w:ascii="Times New Roman" w:hAnsi="Times New Roman" w:cs="Times New Roman"/>
        </w:rPr>
      </w:pPr>
    </w:p>
    <w:p w14:paraId="5374492D" w14:textId="77777777" w:rsidR="00EC5A90" w:rsidRDefault="00EC5A90" w:rsidP="002466A3">
      <w:pPr>
        <w:spacing w:after="0" w:line="360" w:lineRule="auto"/>
        <w:jc w:val="both"/>
        <w:rPr>
          <w:rFonts w:ascii="Times New Roman" w:hAnsi="Times New Roman" w:cs="Times New Roman"/>
        </w:rPr>
      </w:pPr>
    </w:p>
    <w:p w14:paraId="2F282A73" w14:textId="77777777" w:rsidR="00EC5A90" w:rsidRDefault="00EC5A90" w:rsidP="002466A3">
      <w:pPr>
        <w:spacing w:after="0" w:line="360" w:lineRule="auto"/>
        <w:jc w:val="both"/>
        <w:rPr>
          <w:rFonts w:ascii="Times New Roman" w:hAnsi="Times New Roman" w:cs="Times New Roman"/>
        </w:rPr>
      </w:pPr>
    </w:p>
    <w:p w14:paraId="32F15538" w14:textId="77777777" w:rsidR="00EC5A90" w:rsidRDefault="00EC5A90" w:rsidP="002466A3">
      <w:pPr>
        <w:spacing w:after="0" w:line="360" w:lineRule="auto"/>
        <w:jc w:val="both"/>
        <w:rPr>
          <w:rFonts w:ascii="Times New Roman" w:hAnsi="Times New Roman" w:cs="Times New Roman"/>
        </w:rPr>
      </w:pPr>
    </w:p>
    <w:p w14:paraId="6F5F1E35" w14:textId="77777777" w:rsidR="00EC5A90" w:rsidRDefault="00EC5A90" w:rsidP="002466A3">
      <w:pPr>
        <w:spacing w:after="0" w:line="360" w:lineRule="auto"/>
        <w:jc w:val="both"/>
        <w:rPr>
          <w:rFonts w:ascii="Times New Roman" w:hAnsi="Times New Roman" w:cs="Times New Roman"/>
        </w:rPr>
      </w:pPr>
    </w:p>
    <w:p w14:paraId="2F16C16E" w14:textId="77777777" w:rsidR="00EC5A90" w:rsidRDefault="00EC5A90" w:rsidP="002466A3">
      <w:pPr>
        <w:spacing w:after="0" w:line="360" w:lineRule="auto"/>
        <w:jc w:val="both"/>
        <w:rPr>
          <w:rFonts w:ascii="Times New Roman" w:hAnsi="Times New Roman" w:cs="Times New Roman"/>
        </w:rPr>
      </w:pPr>
    </w:p>
    <w:p w14:paraId="17075B46" w14:textId="77777777" w:rsidR="00EC5A90" w:rsidRDefault="00EC5A90" w:rsidP="002466A3">
      <w:pPr>
        <w:spacing w:after="0" w:line="360" w:lineRule="auto"/>
        <w:jc w:val="both"/>
        <w:rPr>
          <w:rFonts w:ascii="Times New Roman" w:hAnsi="Times New Roman" w:cs="Times New Roman"/>
        </w:rPr>
      </w:pPr>
    </w:p>
    <w:p w14:paraId="10455CC2" w14:textId="77777777" w:rsidR="00EC5A90" w:rsidRDefault="00EC5A90" w:rsidP="002466A3">
      <w:pPr>
        <w:spacing w:after="0" w:line="360" w:lineRule="auto"/>
        <w:jc w:val="both"/>
        <w:rPr>
          <w:rFonts w:ascii="Times New Roman" w:hAnsi="Times New Roman" w:cs="Times New Roman"/>
        </w:rPr>
      </w:pPr>
    </w:p>
    <w:p w14:paraId="50042729" w14:textId="77777777" w:rsidR="00EC5A90" w:rsidRDefault="00EC5A90" w:rsidP="002466A3">
      <w:pPr>
        <w:spacing w:after="0" w:line="360" w:lineRule="auto"/>
        <w:jc w:val="both"/>
        <w:rPr>
          <w:rFonts w:ascii="Times New Roman" w:hAnsi="Times New Roman" w:cs="Times New Roman"/>
        </w:rPr>
      </w:pPr>
    </w:p>
    <w:p w14:paraId="4A5F41EF" w14:textId="77777777" w:rsidR="00EC5A90" w:rsidRDefault="00EC5A90" w:rsidP="002466A3">
      <w:pPr>
        <w:spacing w:after="0" w:line="360" w:lineRule="auto"/>
        <w:jc w:val="both"/>
        <w:rPr>
          <w:rFonts w:ascii="Times New Roman" w:hAnsi="Times New Roman" w:cs="Times New Roman"/>
        </w:rPr>
      </w:pPr>
    </w:p>
    <w:p w14:paraId="43715932" w14:textId="77777777" w:rsidR="00EC5A90" w:rsidRDefault="00EC5A90" w:rsidP="002466A3">
      <w:pPr>
        <w:spacing w:after="0" w:line="360" w:lineRule="auto"/>
        <w:jc w:val="both"/>
        <w:rPr>
          <w:rFonts w:ascii="Times New Roman" w:hAnsi="Times New Roman" w:cs="Times New Roman"/>
        </w:rPr>
      </w:pPr>
    </w:p>
    <w:p w14:paraId="6E77B82A" w14:textId="77777777" w:rsidR="00EC5A90" w:rsidRDefault="00EC5A90" w:rsidP="002466A3">
      <w:pPr>
        <w:spacing w:after="0" w:line="360" w:lineRule="auto"/>
        <w:jc w:val="both"/>
        <w:rPr>
          <w:rFonts w:ascii="Times New Roman" w:hAnsi="Times New Roman" w:cs="Times New Roman"/>
        </w:rPr>
      </w:pPr>
    </w:p>
    <w:p w14:paraId="01E11DC5" w14:textId="77777777" w:rsidR="00EC5A90" w:rsidRDefault="00EC5A90" w:rsidP="002466A3">
      <w:pPr>
        <w:spacing w:after="0" w:line="360" w:lineRule="auto"/>
        <w:jc w:val="both"/>
        <w:rPr>
          <w:rFonts w:ascii="Times New Roman" w:hAnsi="Times New Roman" w:cs="Times New Roman"/>
        </w:rPr>
      </w:pPr>
    </w:p>
    <w:p w14:paraId="343FC172" w14:textId="77777777" w:rsidR="00EC5A90" w:rsidRDefault="00EC5A90" w:rsidP="002466A3">
      <w:pPr>
        <w:spacing w:after="0" w:line="360" w:lineRule="auto"/>
        <w:jc w:val="both"/>
        <w:rPr>
          <w:rFonts w:ascii="Times New Roman" w:hAnsi="Times New Roman" w:cs="Times New Roman"/>
        </w:rPr>
      </w:pPr>
    </w:p>
    <w:p w14:paraId="0CECF2B5" w14:textId="77777777" w:rsidR="00EC5A90" w:rsidRDefault="00EC5A90" w:rsidP="002466A3">
      <w:pPr>
        <w:spacing w:after="0" w:line="360" w:lineRule="auto"/>
        <w:jc w:val="both"/>
        <w:rPr>
          <w:rFonts w:ascii="Times New Roman" w:hAnsi="Times New Roman" w:cs="Times New Roman"/>
        </w:rPr>
      </w:pPr>
    </w:p>
    <w:p w14:paraId="7927CE63" w14:textId="77777777" w:rsidR="00EC5A90" w:rsidRDefault="00EC5A90" w:rsidP="002466A3">
      <w:pPr>
        <w:spacing w:after="0" w:line="360" w:lineRule="auto"/>
        <w:jc w:val="both"/>
        <w:rPr>
          <w:rFonts w:ascii="Times New Roman" w:hAnsi="Times New Roman" w:cs="Times New Roman"/>
        </w:rPr>
      </w:pPr>
    </w:p>
    <w:p w14:paraId="0725947E" w14:textId="77777777" w:rsidR="00FA4EF1" w:rsidRDefault="00FA4EF1" w:rsidP="002466A3">
      <w:pPr>
        <w:spacing w:after="0" w:line="360" w:lineRule="auto"/>
        <w:jc w:val="both"/>
        <w:rPr>
          <w:rFonts w:ascii="Times New Roman" w:hAnsi="Times New Roman" w:cs="Times New Roman"/>
        </w:rPr>
      </w:pPr>
    </w:p>
    <w:p w14:paraId="47BE683C" w14:textId="77777777" w:rsidR="00FA4EF1" w:rsidRDefault="00FA4EF1" w:rsidP="002466A3">
      <w:pPr>
        <w:spacing w:after="0" w:line="360" w:lineRule="auto"/>
        <w:jc w:val="both"/>
        <w:rPr>
          <w:rFonts w:ascii="Times New Roman" w:hAnsi="Times New Roman" w:cs="Times New Roman"/>
        </w:rPr>
      </w:pPr>
    </w:p>
    <w:p w14:paraId="6EB1A40E" w14:textId="77777777" w:rsidR="00FA4EF1" w:rsidRDefault="00FA4EF1" w:rsidP="002466A3">
      <w:pPr>
        <w:spacing w:after="0" w:line="36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215946" w14:paraId="3E4F0D9E" w14:textId="77777777" w:rsidTr="00215946">
        <w:tc>
          <w:tcPr>
            <w:tcW w:w="1998" w:type="dxa"/>
          </w:tcPr>
          <w:p w14:paraId="2FEF9A42" w14:textId="77777777" w:rsidR="00215946" w:rsidRPr="00215946" w:rsidRDefault="00215946" w:rsidP="002466A3">
            <w:pPr>
              <w:spacing w:line="360" w:lineRule="auto"/>
              <w:jc w:val="both"/>
              <w:rPr>
                <w:rFonts w:ascii="Times New Roman" w:hAnsi="Times New Roman" w:cs="Times New Roman"/>
                <w:b/>
              </w:rPr>
            </w:pPr>
            <w:r w:rsidRPr="00215946">
              <w:rPr>
                <w:rFonts w:ascii="Times New Roman" w:hAnsi="Times New Roman" w:cs="Times New Roman"/>
                <w:b/>
              </w:rPr>
              <w:lastRenderedPageBreak/>
              <w:t>Name of Subject:</w:t>
            </w:r>
          </w:p>
        </w:tc>
        <w:tc>
          <w:tcPr>
            <w:tcW w:w="7290" w:type="dxa"/>
          </w:tcPr>
          <w:p w14:paraId="15FDA27B" w14:textId="77777777" w:rsidR="00215946" w:rsidRPr="00215946" w:rsidRDefault="00215946" w:rsidP="002466A3">
            <w:pPr>
              <w:spacing w:line="360" w:lineRule="auto"/>
              <w:jc w:val="both"/>
              <w:rPr>
                <w:rFonts w:ascii="Times New Roman" w:hAnsi="Times New Roman" w:cs="Times New Roman"/>
              </w:rPr>
            </w:pPr>
            <w:r w:rsidRPr="00215946">
              <w:rPr>
                <w:rFonts w:ascii="Times New Roman" w:hAnsi="Times New Roman" w:cs="Times New Roman"/>
                <w:bCs/>
                <w:lang w:val="en-US"/>
              </w:rPr>
              <w:t>Civil Engineering Project Management</w:t>
            </w:r>
          </w:p>
        </w:tc>
      </w:tr>
      <w:tr w:rsidR="00215946" w14:paraId="04F82FCD" w14:textId="77777777" w:rsidTr="00215946">
        <w:trPr>
          <w:trHeight w:val="706"/>
        </w:trPr>
        <w:tc>
          <w:tcPr>
            <w:tcW w:w="1998" w:type="dxa"/>
          </w:tcPr>
          <w:p w14:paraId="79CA446E" w14:textId="77777777" w:rsidR="00215946" w:rsidRPr="00215946" w:rsidRDefault="00215946" w:rsidP="002466A3">
            <w:pPr>
              <w:spacing w:line="360" w:lineRule="auto"/>
              <w:jc w:val="both"/>
              <w:rPr>
                <w:rFonts w:ascii="Times New Roman" w:hAnsi="Times New Roman" w:cs="Times New Roman"/>
                <w:b/>
              </w:rPr>
            </w:pPr>
            <w:r w:rsidRPr="00215946">
              <w:rPr>
                <w:rFonts w:ascii="Times New Roman" w:hAnsi="Times New Roman" w:cs="Times New Roman"/>
                <w:b/>
              </w:rPr>
              <w:t>Students:</w:t>
            </w:r>
          </w:p>
        </w:tc>
        <w:tc>
          <w:tcPr>
            <w:tcW w:w="7290" w:type="dxa"/>
          </w:tcPr>
          <w:p w14:paraId="5FB02E97" w14:textId="77777777" w:rsidR="00215946" w:rsidRDefault="00215946" w:rsidP="002466A3">
            <w:pPr>
              <w:spacing w:after="200" w:line="360" w:lineRule="auto"/>
              <w:jc w:val="both"/>
              <w:rPr>
                <w:rFonts w:ascii="Times New Roman" w:hAnsi="Times New Roman" w:cs="Times New Roman"/>
              </w:rPr>
            </w:pPr>
            <w:r w:rsidRPr="00215946">
              <w:rPr>
                <w:rFonts w:ascii="Times New Roman" w:hAnsi="Times New Roman" w:cs="Times New Roman"/>
              </w:rPr>
              <w:t>4th Year Student of Bachelor of Civil Engineering, Universiti Pertahanan Nasional Malaysia, Kuala Lumpur</w:t>
            </w:r>
          </w:p>
        </w:tc>
      </w:tr>
    </w:tbl>
    <w:p w14:paraId="404E6FE3" w14:textId="77777777" w:rsidR="00CC1260" w:rsidRPr="00215946" w:rsidRDefault="00CC1260" w:rsidP="002466A3">
      <w:pPr>
        <w:autoSpaceDE w:val="0"/>
        <w:autoSpaceDN w:val="0"/>
        <w:adjustRightInd w:val="0"/>
        <w:spacing w:after="0" w:line="360" w:lineRule="auto"/>
        <w:jc w:val="both"/>
        <w:rPr>
          <w:rFonts w:ascii="Times New Roman" w:hAnsi="Times New Roman" w:cs="Times New Roman"/>
          <w:b/>
          <w:bCs/>
          <w:lang w:val="en-US"/>
        </w:rPr>
      </w:pPr>
      <w:r w:rsidRPr="00215946">
        <w:rPr>
          <w:rFonts w:ascii="Times New Roman" w:hAnsi="Times New Roman" w:cs="Times New Roman"/>
          <w:b/>
          <w:bCs/>
          <w:lang w:val="en-US"/>
        </w:rPr>
        <w:t>Course Synopsis</w:t>
      </w:r>
    </w:p>
    <w:p w14:paraId="1C273BF2" w14:textId="77777777" w:rsidR="00CC1260" w:rsidRPr="00215946" w:rsidRDefault="00CC1260" w:rsidP="002466A3">
      <w:pPr>
        <w:autoSpaceDE w:val="0"/>
        <w:autoSpaceDN w:val="0"/>
        <w:adjustRightInd w:val="0"/>
        <w:spacing w:after="0" w:line="360" w:lineRule="auto"/>
        <w:jc w:val="both"/>
        <w:rPr>
          <w:rFonts w:ascii="Times New Roman" w:hAnsi="Times New Roman" w:cs="Times New Roman"/>
          <w:lang w:val="en-US"/>
        </w:rPr>
      </w:pPr>
      <w:r w:rsidRPr="00215946">
        <w:rPr>
          <w:rFonts w:ascii="Times New Roman" w:hAnsi="Times New Roman" w:cs="Times New Roman"/>
          <w:lang w:val="en-US"/>
        </w:rPr>
        <w:t>The course starts with the project management concept, role of project manager and</w:t>
      </w:r>
      <w:r w:rsidR="00FA4EF1">
        <w:rPr>
          <w:rFonts w:ascii="Times New Roman" w:hAnsi="Times New Roman" w:cs="Times New Roman"/>
          <w:lang w:val="en-US"/>
        </w:rPr>
        <w:t xml:space="preserve"> </w:t>
      </w:r>
      <w:r w:rsidRPr="00215946">
        <w:rPr>
          <w:rFonts w:ascii="Times New Roman" w:hAnsi="Times New Roman" w:cs="Times New Roman"/>
          <w:lang w:val="en-US"/>
        </w:rPr>
        <w:t>function of project management from inception until completion. The second part of the</w:t>
      </w:r>
      <w:r w:rsidR="00FA4EF1">
        <w:rPr>
          <w:rFonts w:ascii="Times New Roman" w:hAnsi="Times New Roman" w:cs="Times New Roman"/>
          <w:lang w:val="en-US"/>
        </w:rPr>
        <w:t xml:space="preserve"> </w:t>
      </w:r>
      <w:r w:rsidRPr="00215946">
        <w:rPr>
          <w:rFonts w:ascii="Times New Roman" w:hAnsi="Times New Roman" w:cs="Times New Roman"/>
          <w:lang w:val="en-US"/>
        </w:rPr>
        <w:t>course will include the usage of tools available in construction management particularly</w:t>
      </w:r>
      <w:r w:rsidR="00FA4EF1">
        <w:rPr>
          <w:rFonts w:ascii="Times New Roman" w:hAnsi="Times New Roman" w:cs="Times New Roman"/>
          <w:lang w:val="en-US"/>
        </w:rPr>
        <w:t xml:space="preserve"> </w:t>
      </w:r>
      <w:r w:rsidRPr="00215946">
        <w:rPr>
          <w:rFonts w:ascii="Times New Roman" w:hAnsi="Times New Roman" w:cs="Times New Roman"/>
          <w:lang w:val="en-US"/>
        </w:rPr>
        <w:t xml:space="preserve">in the application of planning and scheduling technique using Gantt </w:t>
      </w:r>
      <w:proofErr w:type="gramStart"/>
      <w:r w:rsidRPr="00215946">
        <w:rPr>
          <w:rFonts w:ascii="Times New Roman" w:hAnsi="Times New Roman" w:cs="Times New Roman"/>
          <w:lang w:val="en-US"/>
        </w:rPr>
        <w:t>Chart</w:t>
      </w:r>
      <w:proofErr w:type="gramEnd"/>
      <w:r w:rsidRPr="00215946">
        <w:rPr>
          <w:rFonts w:ascii="Times New Roman" w:hAnsi="Times New Roman" w:cs="Times New Roman"/>
          <w:lang w:val="en-US"/>
        </w:rPr>
        <w:t xml:space="preserve"> and network</w:t>
      </w:r>
      <w:r w:rsidR="00FA4EF1">
        <w:rPr>
          <w:rFonts w:ascii="Times New Roman" w:hAnsi="Times New Roman" w:cs="Times New Roman"/>
          <w:lang w:val="en-US"/>
        </w:rPr>
        <w:t xml:space="preserve"> </w:t>
      </w:r>
      <w:r w:rsidRPr="00215946">
        <w:rPr>
          <w:rFonts w:ascii="Times New Roman" w:hAnsi="Times New Roman" w:cs="Times New Roman"/>
          <w:lang w:val="en-US"/>
        </w:rPr>
        <w:t>technique. The course will also expose the student on the application of scheduling</w:t>
      </w:r>
      <w:r w:rsidR="00FA4EF1">
        <w:rPr>
          <w:rFonts w:ascii="Times New Roman" w:hAnsi="Times New Roman" w:cs="Times New Roman"/>
          <w:lang w:val="en-US"/>
        </w:rPr>
        <w:t xml:space="preserve"> </w:t>
      </w:r>
      <w:r w:rsidRPr="00215946">
        <w:rPr>
          <w:rFonts w:ascii="Times New Roman" w:hAnsi="Times New Roman" w:cs="Times New Roman"/>
          <w:lang w:val="en-US"/>
        </w:rPr>
        <w:t>software available in the market.</w:t>
      </w:r>
    </w:p>
    <w:sectPr w:rsidR="00CC1260" w:rsidRPr="00215946" w:rsidSect="00CC12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6FEEE" w14:textId="77777777" w:rsidR="00C8670E" w:rsidRDefault="00C8670E" w:rsidP="00E67488">
      <w:pPr>
        <w:spacing w:after="0" w:line="240" w:lineRule="auto"/>
      </w:pPr>
      <w:r>
        <w:separator/>
      </w:r>
    </w:p>
  </w:endnote>
  <w:endnote w:type="continuationSeparator" w:id="0">
    <w:p w14:paraId="091035E3" w14:textId="77777777" w:rsidR="00C8670E" w:rsidRDefault="00C8670E" w:rsidP="00E6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876626"/>
      <w:docPartObj>
        <w:docPartGallery w:val="Page Numbers (Bottom of Page)"/>
        <w:docPartUnique/>
      </w:docPartObj>
    </w:sdtPr>
    <w:sdtContent>
      <w:p w14:paraId="0D4D2346" w14:textId="77777777" w:rsidR="00C8670E" w:rsidRDefault="00C8670E">
        <w:pPr>
          <w:pStyle w:val="Footer"/>
          <w:jc w:val="center"/>
        </w:pPr>
        <w:r>
          <w:fldChar w:fldCharType="begin"/>
        </w:r>
        <w:r>
          <w:instrText xml:space="preserve"> PAGE   \* MERGEFORMAT </w:instrText>
        </w:r>
        <w:r>
          <w:fldChar w:fldCharType="separate"/>
        </w:r>
        <w:r w:rsidR="00BF1D53">
          <w:rPr>
            <w:noProof/>
          </w:rPr>
          <w:t>17</w:t>
        </w:r>
        <w:r>
          <w:rPr>
            <w:noProof/>
          </w:rPr>
          <w:fldChar w:fldCharType="end"/>
        </w:r>
      </w:p>
    </w:sdtContent>
  </w:sdt>
  <w:p w14:paraId="634EECB3" w14:textId="77777777" w:rsidR="00C8670E" w:rsidRDefault="00C867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7CA5" w14:textId="77777777" w:rsidR="00C8670E" w:rsidRDefault="00C8670E" w:rsidP="00E67488">
      <w:pPr>
        <w:spacing w:after="0" w:line="240" w:lineRule="auto"/>
      </w:pPr>
      <w:r>
        <w:separator/>
      </w:r>
    </w:p>
  </w:footnote>
  <w:footnote w:type="continuationSeparator" w:id="0">
    <w:p w14:paraId="21149EEB" w14:textId="77777777" w:rsidR="00C8670E" w:rsidRDefault="00C8670E" w:rsidP="00E674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21D"/>
    <w:multiLevelType w:val="hybridMultilevel"/>
    <w:tmpl w:val="C33C5C36"/>
    <w:lvl w:ilvl="0" w:tplc="0270DB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81CE8"/>
    <w:multiLevelType w:val="hybridMultilevel"/>
    <w:tmpl w:val="2BA6C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660C2"/>
    <w:multiLevelType w:val="hybridMultilevel"/>
    <w:tmpl w:val="FF18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847B7"/>
    <w:multiLevelType w:val="hybridMultilevel"/>
    <w:tmpl w:val="1610D7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26187"/>
    <w:multiLevelType w:val="hybridMultilevel"/>
    <w:tmpl w:val="486E38BC"/>
    <w:lvl w:ilvl="0" w:tplc="AFA864E6">
      <w:start w:val="1"/>
      <w:numFmt w:val="decimal"/>
      <w:lvlText w:val="%1."/>
      <w:lvlJc w:val="left"/>
      <w:pPr>
        <w:ind w:left="405" w:hanging="360"/>
      </w:pPr>
      <w:rPr>
        <w:rFonts w:hint="default"/>
      </w:rPr>
    </w:lvl>
    <w:lvl w:ilvl="1" w:tplc="043E0019" w:tentative="1">
      <w:start w:val="1"/>
      <w:numFmt w:val="lowerLetter"/>
      <w:lvlText w:val="%2."/>
      <w:lvlJc w:val="left"/>
      <w:pPr>
        <w:ind w:left="1125" w:hanging="360"/>
      </w:pPr>
    </w:lvl>
    <w:lvl w:ilvl="2" w:tplc="043E001B" w:tentative="1">
      <w:start w:val="1"/>
      <w:numFmt w:val="lowerRoman"/>
      <w:lvlText w:val="%3."/>
      <w:lvlJc w:val="right"/>
      <w:pPr>
        <w:ind w:left="1845" w:hanging="180"/>
      </w:pPr>
    </w:lvl>
    <w:lvl w:ilvl="3" w:tplc="043E000F" w:tentative="1">
      <w:start w:val="1"/>
      <w:numFmt w:val="decimal"/>
      <w:lvlText w:val="%4."/>
      <w:lvlJc w:val="left"/>
      <w:pPr>
        <w:ind w:left="2565" w:hanging="360"/>
      </w:pPr>
    </w:lvl>
    <w:lvl w:ilvl="4" w:tplc="043E0019" w:tentative="1">
      <w:start w:val="1"/>
      <w:numFmt w:val="lowerLetter"/>
      <w:lvlText w:val="%5."/>
      <w:lvlJc w:val="left"/>
      <w:pPr>
        <w:ind w:left="3285" w:hanging="360"/>
      </w:pPr>
    </w:lvl>
    <w:lvl w:ilvl="5" w:tplc="043E001B" w:tentative="1">
      <w:start w:val="1"/>
      <w:numFmt w:val="lowerRoman"/>
      <w:lvlText w:val="%6."/>
      <w:lvlJc w:val="right"/>
      <w:pPr>
        <w:ind w:left="4005" w:hanging="180"/>
      </w:pPr>
    </w:lvl>
    <w:lvl w:ilvl="6" w:tplc="043E000F" w:tentative="1">
      <w:start w:val="1"/>
      <w:numFmt w:val="decimal"/>
      <w:lvlText w:val="%7."/>
      <w:lvlJc w:val="left"/>
      <w:pPr>
        <w:ind w:left="4725" w:hanging="360"/>
      </w:pPr>
    </w:lvl>
    <w:lvl w:ilvl="7" w:tplc="043E0019" w:tentative="1">
      <w:start w:val="1"/>
      <w:numFmt w:val="lowerLetter"/>
      <w:lvlText w:val="%8."/>
      <w:lvlJc w:val="left"/>
      <w:pPr>
        <w:ind w:left="5445" w:hanging="360"/>
      </w:pPr>
    </w:lvl>
    <w:lvl w:ilvl="8" w:tplc="043E001B" w:tentative="1">
      <w:start w:val="1"/>
      <w:numFmt w:val="lowerRoman"/>
      <w:lvlText w:val="%9."/>
      <w:lvlJc w:val="right"/>
      <w:pPr>
        <w:ind w:left="6165" w:hanging="180"/>
      </w:pPr>
    </w:lvl>
  </w:abstractNum>
  <w:abstractNum w:abstractNumId="5">
    <w:nsid w:val="182A30C4"/>
    <w:multiLevelType w:val="multilevel"/>
    <w:tmpl w:val="80ACAE0C"/>
    <w:lvl w:ilvl="0">
      <w:start w:val="1"/>
      <w:numFmt w:val="decimal"/>
      <w:lvlText w:val="%1."/>
      <w:lvlJc w:val="left"/>
      <w:pPr>
        <w:tabs>
          <w:tab w:val="num" w:pos="342"/>
        </w:tabs>
        <w:ind w:left="342" w:hanging="360"/>
      </w:pPr>
      <w:rPr>
        <w:rFonts w:hint="default"/>
      </w:rPr>
    </w:lvl>
    <w:lvl w:ilvl="1">
      <w:start w:val="5"/>
      <w:numFmt w:val="decimal"/>
      <w:lvlText w:val="%2"/>
      <w:lvlJc w:val="left"/>
      <w:pPr>
        <w:tabs>
          <w:tab w:val="num" w:pos="1062"/>
        </w:tabs>
        <w:ind w:left="1062" w:hanging="360"/>
      </w:pPr>
      <w:rPr>
        <w:rFonts w:hint="default"/>
      </w:rPr>
    </w:lvl>
    <w:lvl w:ilvl="2">
      <w:start w:val="1"/>
      <w:numFmt w:val="lowerRoman"/>
      <w:lvlText w:val="%3."/>
      <w:lvlJc w:val="right"/>
      <w:pPr>
        <w:tabs>
          <w:tab w:val="num" w:pos="1782"/>
        </w:tabs>
        <w:ind w:left="1782" w:hanging="180"/>
      </w:pPr>
    </w:lvl>
    <w:lvl w:ilvl="3">
      <w:start w:val="9"/>
      <w:numFmt w:val="decimal"/>
      <w:lvlText w:val="%4"/>
      <w:lvlJc w:val="left"/>
      <w:pPr>
        <w:tabs>
          <w:tab w:val="num" w:pos="2502"/>
        </w:tabs>
        <w:ind w:left="2502" w:hanging="360"/>
      </w:pPr>
      <w:rPr>
        <w:rFonts w:hint="default"/>
      </w:rPr>
    </w:lvl>
    <w:lvl w:ilvl="4" w:tentative="1">
      <w:start w:val="1"/>
      <w:numFmt w:val="lowerLetter"/>
      <w:lvlText w:val="%5."/>
      <w:lvlJc w:val="left"/>
      <w:pPr>
        <w:tabs>
          <w:tab w:val="num" w:pos="3222"/>
        </w:tabs>
        <w:ind w:left="3222" w:hanging="360"/>
      </w:pPr>
    </w:lvl>
    <w:lvl w:ilvl="5" w:tentative="1">
      <w:start w:val="1"/>
      <w:numFmt w:val="lowerRoman"/>
      <w:lvlText w:val="%6."/>
      <w:lvlJc w:val="right"/>
      <w:pPr>
        <w:tabs>
          <w:tab w:val="num" w:pos="3942"/>
        </w:tabs>
        <w:ind w:left="3942" w:hanging="180"/>
      </w:pPr>
    </w:lvl>
    <w:lvl w:ilvl="6" w:tentative="1">
      <w:start w:val="1"/>
      <w:numFmt w:val="decimal"/>
      <w:lvlText w:val="%7."/>
      <w:lvlJc w:val="left"/>
      <w:pPr>
        <w:tabs>
          <w:tab w:val="num" w:pos="4662"/>
        </w:tabs>
        <w:ind w:left="4662" w:hanging="360"/>
      </w:pPr>
    </w:lvl>
    <w:lvl w:ilvl="7" w:tentative="1">
      <w:start w:val="1"/>
      <w:numFmt w:val="lowerLetter"/>
      <w:lvlText w:val="%8."/>
      <w:lvlJc w:val="left"/>
      <w:pPr>
        <w:tabs>
          <w:tab w:val="num" w:pos="5382"/>
        </w:tabs>
        <w:ind w:left="5382" w:hanging="360"/>
      </w:pPr>
    </w:lvl>
    <w:lvl w:ilvl="8" w:tentative="1">
      <w:start w:val="1"/>
      <w:numFmt w:val="lowerRoman"/>
      <w:lvlText w:val="%9."/>
      <w:lvlJc w:val="right"/>
      <w:pPr>
        <w:tabs>
          <w:tab w:val="num" w:pos="6102"/>
        </w:tabs>
        <w:ind w:left="6102" w:hanging="180"/>
      </w:pPr>
    </w:lvl>
  </w:abstractNum>
  <w:abstractNum w:abstractNumId="6">
    <w:nsid w:val="186336F3"/>
    <w:multiLevelType w:val="hybridMultilevel"/>
    <w:tmpl w:val="7AB0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56D99"/>
    <w:multiLevelType w:val="hybridMultilevel"/>
    <w:tmpl w:val="B0A8C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3F4D3F"/>
    <w:multiLevelType w:val="multilevel"/>
    <w:tmpl w:val="377CDEB0"/>
    <w:lvl w:ilvl="0">
      <w:start w:val="1"/>
      <w:numFmt w:val="decimal"/>
      <w:lvlText w:val="%1."/>
      <w:lvlJc w:val="left"/>
      <w:pPr>
        <w:tabs>
          <w:tab w:val="num" w:pos="331"/>
        </w:tabs>
        <w:ind w:left="331" w:hanging="360"/>
      </w:pPr>
      <w:rPr>
        <w:rFonts w:hint="default"/>
        <w:b w:val="0"/>
      </w:rPr>
    </w:lvl>
    <w:lvl w:ilvl="1">
      <w:start w:val="1"/>
      <w:numFmt w:val="lowerLetter"/>
      <w:lvlText w:val="%2."/>
      <w:lvlJc w:val="left"/>
      <w:pPr>
        <w:tabs>
          <w:tab w:val="num" w:pos="1051"/>
        </w:tabs>
        <w:ind w:left="1051" w:hanging="360"/>
      </w:pPr>
    </w:lvl>
    <w:lvl w:ilvl="2" w:tentative="1">
      <w:start w:val="1"/>
      <w:numFmt w:val="lowerRoman"/>
      <w:lvlText w:val="%3."/>
      <w:lvlJc w:val="right"/>
      <w:pPr>
        <w:tabs>
          <w:tab w:val="num" w:pos="1771"/>
        </w:tabs>
        <w:ind w:left="1771" w:hanging="180"/>
      </w:pPr>
    </w:lvl>
    <w:lvl w:ilvl="3">
      <w:start w:val="1"/>
      <w:numFmt w:val="decimal"/>
      <w:lvlText w:val="%4."/>
      <w:lvlJc w:val="left"/>
      <w:pPr>
        <w:tabs>
          <w:tab w:val="num" w:pos="2491"/>
        </w:tabs>
        <w:ind w:left="2491" w:hanging="360"/>
      </w:pPr>
    </w:lvl>
    <w:lvl w:ilvl="4" w:tentative="1">
      <w:start w:val="1"/>
      <w:numFmt w:val="lowerLetter"/>
      <w:lvlText w:val="%5."/>
      <w:lvlJc w:val="left"/>
      <w:pPr>
        <w:tabs>
          <w:tab w:val="num" w:pos="3211"/>
        </w:tabs>
        <w:ind w:left="3211" w:hanging="360"/>
      </w:pPr>
    </w:lvl>
    <w:lvl w:ilvl="5" w:tentative="1">
      <w:start w:val="1"/>
      <w:numFmt w:val="lowerRoman"/>
      <w:lvlText w:val="%6."/>
      <w:lvlJc w:val="right"/>
      <w:pPr>
        <w:tabs>
          <w:tab w:val="num" w:pos="3931"/>
        </w:tabs>
        <w:ind w:left="3931" w:hanging="180"/>
      </w:pPr>
    </w:lvl>
    <w:lvl w:ilvl="6" w:tentative="1">
      <w:start w:val="1"/>
      <w:numFmt w:val="decimal"/>
      <w:lvlText w:val="%7."/>
      <w:lvlJc w:val="left"/>
      <w:pPr>
        <w:tabs>
          <w:tab w:val="num" w:pos="4651"/>
        </w:tabs>
        <w:ind w:left="4651" w:hanging="360"/>
      </w:pPr>
    </w:lvl>
    <w:lvl w:ilvl="7" w:tentative="1">
      <w:start w:val="1"/>
      <w:numFmt w:val="lowerLetter"/>
      <w:lvlText w:val="%8."/>
      <w:lvlJc w:val="left"/>
      <w:pPr>
        <w:tabs>
          <w:tab w:val="num" w:pos="5371"/>
        </w:tabs>
        <w:ind w:left="5371" w:hanging="360"/>
      </w:pPr>
    </w:lvl>
    <w:lvl w:ilvl="8" w:tentative="1">
      <w:start w:val="1"/>
      <w:numFmt w:val="lowerRoman"/>
      <w:lvlText w:val="%9."/>
      <w:lvlJc w:val="right"/>
      <w:pPr>
        <w:tabs>
          <w:tab w:val="num" w:pos="6091"/>
        </w:tabs>
        <w:ind w:left="6091" w:hanging="180"/>
      </w:pPr>
    </w:lvl>
  </w:abstractNum>
  <w:abstractNum w:abstractNumId="9">
    <w:nsid w:val="1A391FC0"/>
    <w:multiLevelType w:val="multilevel"/>
    <w:tmpl w:val="73482092"/>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1D7D7975"/>
    <w:multiLevelType w:val="hybridMultilevel"/>
    <w:tmpl w:val="B750EA16"/>
    <w:lvl w:ilvl="0" w:tplc="AF725EB4">
      <w:numFmt w:val="bullet"/>
      <w:lvlText w:val=""/>
      <w:lvlJc w:val="left"/>
      <w:pPr>
        <w:ind w:left="720" w:hanging="360"/>
      </w:pPr>
      <w:rPr>
        <w:rFonts w:ascii="Times New Roman" w:eastAsia="Times New Roman"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1">
    <w:nsid w:val="20CE48BE"/>
    <w:multiLevelType w:val="hybridMultilevel"/>
    <w:tmpl w:val="DF50C4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013A6"/>
    <w:multiLevelType w:val="hybridMultilevel"/>
    <w:tmpl w:val="486E38BC"/>
    <w:lvl w:ilvl="0" w:tplc="AFA864E6">
      <w:start w:val="1"/>
      <w:numFmt w:val="decimal"/>
      <w:lvlText w:val="%1."/>
      <w:lvlJc w:val="left"/>
      <w:pPr>
        <w:ind w:left="405" w:hanging="360"/>
      </w:pPr>
      <w:rPr>
        <w:rFonts w:hint="default"/>
      </w:rPr>
    </w:lvl>
    <w:lvl w:ilvl="1" w:tplc="043E0019" w:tentative="1">
      <w:start w:val="1"/>
      <w:numFmt w:val="lowerLetter"/>
      <w:lvlText w:val="%2."/>
      <w:lvlJc w:val="left"/>
      <w:pPr>
        <w:ind w:left="1125" w:hanging="360"/>
      </w:pPr>
    </w:lvl>
    <w:lvl w:ilvl="2" w:tplc="043E001B" w:tentative="1">
      <w:start w:val="1"/>
      <w:numFmt w:val="lowerRoman"/>
      <w:lvlText w:val="%3."/>
      <w:lvlJc w:val="right"/>
      <w:pPr>
        <w:ind w:left="1845" w:hanging="180"/>
      </w:pPr>
    </w:lvl>
    <w:lvl w:ilvl="3" w:tplc="043E000F" w:tentative="1">
      <w:start w:val="1"/>
      <w:numFmt w:val="decimal"/>
      <w:lvlText w:val="%4."/>
      <w:lvlJc w:val="left"/>
      <w:pPr>
        <w:ind w:left="2565" w:hanging="360"/>
      </w:pPr>
    </w:lvl>
    <w:lvl w:ilvl="4" w:tplc="043E0019" w:tentative="1">
      <w:start w:val="1"/>
      <w:numFmt w:val="lowerLetter"/>
      <w:lvlText w:val="%5."/>
      <w:lvlJc w:val="left"/>
      <w:pPr>
        <w:ind w:left="3285" w:hanging="360"/>
      </w:pPr>
    </w:lvl>
    <w:lvl w:ilvl="5" w:tplc="043E001B" w:tentative="1">
      <w:start w:val="1"/>
      <w:numFmt w:val="lowerRoman"/>
      <w:lvlText w:val="%6."/>
      <w:lvlJc w:val="right"/>
      <w:pPr>
        <w:ind w:left="4005" w:hanging="180"/>
      </w:pPr>
    </w:lvl>
    <w:lvl w:ilvl="6" w:tplc="043E000F" w:tentative="1">
      <w:start w:val="1"/>
      <w:numFmt w:val="decimal"/>
      <w:lvlText w:val="%7."/>
      <w:lvlJc w:val="left"/>
      <w:pPr>
        <w:ind w:left="4725" w:hanging="360"/>
      </w:pPr>
    </w:lvl>
    <w:lvl w:ilvl="7" w:tplc="043E0019" w:tentative="1">
      <w:start w:val="1"/>
      <w:numFmt w:val="lowerLetter"/>
      <w:lvlText w:val="%8."/>
      <w:lvlJc w:val="left"/>
      <w:pPr>
        <w:ind w:left="5445" w:hanging="360"/>
      </w:pPr>
    </w:lvl>
    <w:lvl w:ilvl="8" w:tplc="043E001B" w:tentative="1">
      <w:start w:val="1"/>
      <w:numFmt w:val="lowerRoman"/>
      <w:lvlText w:val="%9."/>
      <w:lvlJc w:val="right"/>
      <w:pPr>
        <w:ind w:left="6165" w:hanging="180"/>
      </w:pPr>
    </w:lvl>
  </w:abstractNum>
  <w:abstractNum w:abstractNumId="13">
    <w:nsid w:val="24C670B7"/>
    <w:multiLevelType w:val="hybridMultilevel"/>
    <w:tmpl w:val="4A38B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EB036C"/>
    <w:multiLevelType w:val="multilevel"/>
    <w:tmpl w:val="7D382AF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051"/>
        </w:tabs>
        <w:ind w:left="1051" w:hanging="360"/>
      </w:pPr>
    </w:lvl>
    <w:lvl w:ilvl="2">
      <w:start w:val="1"/>
      <w:numFmt w:val="lowerRoman"/>
      <w:lvlText w:val="%3."/>
      <w:lvlJc w:val="right"/>
      <w:pPr>
        <w:tabs>
          <w:tab w:val="num" w:pos="1771"/>
        </w:tabs>
        <w:ind w:left="1771" w:hanging="180"/>
      </w:pPr>
    </w:lvl>
    <w:lvl w:ilvl="3">
      <w:start w:val="1"/>
      <w:numFmt w:val="decimal"/>
      <w:lvlText w:val="%4."/>
      <w:lvlJc w:val="left"/>
      <w:pPr>
        <w:tabs>
          <w:tab w:val="num" w:pos="2491"/>
        </w:tabs>
        <w:ind w:left="2491" w:hanging="360"/>
      </w:pPr>
    </w:lvl>
    <w:lvl w:ilvl="4">
      <w:start w:val="1"/>
      <w:numFmt w:val="lowerLetter"/>
      <w:lvlText w:val="%5."/>
      <w:lvlJc w:val="left"/>
      <w:pPr>
        <w:tabs>
          <w:tab w:val="num" w:pos="3211"/>
        </w:tabs>
        <w:ind w:left="3211" w:hanging="360"/>
      </w:pPr>
    </w:lvl>
    <w:lvl w:ilvl="5" w:tentative="1">
      <w:start w:val="1"/>
      <w:numFmt w:val="lowerRoman"/>
      <w:lvlText w:val="%6."/>
      <w:lvlJc w:val="right"/>
      <w:pPr>
        <w:tabs>
          <w:tab w:val="num" w:pos="3931"/>
        </w:tabs>
        <w:ind w:left="3931" w:hanging="180"/>
      </w:pPr>
    </w:lvl>
    <w:lvl w:ilvl="6" w:tentative="1">
      <w:start w:val="1"/>
      <w:numFmt w:val="decimal"/>
      <w:lvlText w:val="%7."/>
      <w:lvlJc w:val="left"/>
      <w:pPr>
        <w:tabs>
          <w:tab w:val="num" w:pos="4651"/>
        </w:tabs>
        <w:ind w:left="4651" w:hanging="360"/>
      </w:pPr>
    </w:lvl>
    <w:lvl w:ilvl="7" w:tentative="1">
      <w:start w:val="1"/>
      <w:numFmt w:val="lowerLetter"/>
      <w:lvlText w:val="%8."/>
      <w:lvlJc w:val="left"/>
      <w:pPr>
        <w:tabs>
          <w:tab w:val="num" w:pos="5371"/>
        </w:tabs>
        <w:ind w:left="5371" w:hanging="360"/>
      </w:pPr>
    </w:lvl>
    <w:lvl w:ilvl="8" w:tentative="1">
      <w:start w:val="1"/>
      <w:numFmt w:val="lowerRoman"/>
      <w:lvlText w:val="%9."/>
      <w:lvlJc w:val="right"/>
      <w:pPr>
        <w:tabs>
          <w:tab w:val="num" w:pos="6091"/>
        </w:tabs>
        <w:ind w:left="6091" w:hanging="180"/>
      </w:pPr>
    </w:lvl>
  </w:abstractNum>
  <w:abstractNum w:abstractNumId="15">
    <w:nsid w:val="2C1D7F9F"/>
    <w:multiLevelType w:val="hybridMultilevel"/>
    <w:tmpl w:val="486E38BC"/>
    <w:lvl w:ilvl="0" w:tplc="AFA864E6">
      <w:start w:val="1"/>
      <w:numFmt w:val="decimal"/>
      <w:lvlText w:val="%1."/>
      <w:lvlJc w:val="left"/>
      <w:pPr>
        <w:ind w:left="405" w:hanging="360"/>
      </w:pPr>
      <w:rPr>
        <w:rFonts w:hint="default"/>
      </w:rPr>
    </w:lvl>
    <w:lvl w:ilvl="1" w:tplc="043E0019" w:tentative="1">
      <w:start w:val="1"/>
      <w:numFmt w:val="lowerLetter"/>
      <w:lvlText w:val="%2."/>
      <w:lvlJc w:val="left"/>
      <w:pPr>
        <w:ind w:left="1125" w:hanging="360"/>
      </w:pPr>
    </w:lvl>
    <w:lvl w:ilvl="2" w:tplc="043E001B" w:tentative="1">
      <w:start w:val="1"/>
      <w:numFmt w:val="lowerRoman"/>
      <w:lvlText w:val="%3."/>
      <w:lvlJc w:val="right"/>
      <w:pPr>
        <w:ind w:left="1845" w:hanging="180"/>
      </w:pPr>
    </w:lvl>
    <w:lvl w:ilvl="3" w:tplc="043E000F" w:tentative="1">
      <w:start w:val="1"/>
      <w:numFmt w:val="decimal"/>
      <w:lvlText w:val="%4."/>
      <w:lvlJc w:val="left"/>
      <w:pPr>
        <w:ind w:left="2565" w:hanging="360"/>
      </w:pPr>
    </w:lvl>
    <w:lvl w:ilvl="4" w:tplc="043E0019" w:tentative="1">
      <w:start w:val="1"/>
      <w:numFmt w:val="lowerLetter"/>
      <w:lvlText w:val="%5."/>
      <w:lvlJc w:val="left"/>
      <w:pPr>
        <w:ind w:left="3285" w:hanging="360"/>
      </w:pPr>
    </w:lvl>
    <w:lvl w:ilvl="5" w:tplc="043E001B" w:tentative="1">
      <w:start w:val="1"/>
      <w:numFmt w:val="lowerRoman"/>
      <w:lvlText w:val="%6."/>
      <w:lvlJc w:val="right"/>
      <w:pPr>
        <w:ind w:left="4005" w:hanging="180"/>
      </w:pPr>
    </w:lvl>
    <w:lvl w:ilvl="6" w:tplc="043E000F" w:tentative="1">
      <w:start w:val="1"/>
      <w:numFmt w:val="decimal"/>
      <w:lvlText w:val="%7."/>
      <w:lvlJc w:val="left"/>
      <w:pPr>
        <w:ind w:left="4725" w:hanging="360"/>
      </w:pPr>
    </w:lvl>
    <w:lvl w:ilvl="7" w:tplc="043E0019" w:tentative="1">
      <w:start w:val="1"/>
      <w:numFmt w:val="lowerLetter"/>
      <w:lvlText w:val="%8."/>
      <w:lvlJc w:val="left"/>
      <w:pPr>
        <w:ind w:left="5445" w:hanging="360"/>
      </w:pPr>
    </w:lvl>
    <w:lvl w:ilvl="8" w:tplc="043E001B" w:tentative="1">
      <w:start w:val="1"/>
      <w:numFmt w:val="lowerRoman"/>
      <w:lvlText w:val="%9."/>
      <w:lvlJc w:val="right"/>
      <w:pPr>
        <w:ind w:left="6165" w:hanging="180"/>
      </w:pPr>
    </w:lvl>
  </w:abstractNum>
  <w:abstractNum w:abstractNumId="16">
    <w:nsid w:val="30160A85"/>
    <w:multiLevelType w:val="hybridMultilevel"/>
    <w:tmpl w:val="93B8661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nsid w:val="32F11649"/>
    <w:multiLevelType w:val="hybridMultilevel"/>
    <w:tmpl w:val="3C109B8E"/>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8">
    <w:nsid w:val="410C3C91"/>
    <w:multiLevelType w:val="hybridMultilevel"/>
    <w:tmpl w:val="545C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6C0B9A"/>
    <w:multiLevelType w:val="hybridMultilevel"/>
    <w:tmpl w:val="8FBA7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F4523"/>
    <w:multiLevelType w:val="hybridMultilevel"/>
    <w:tmpl w:val="A4109A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896C64"/>
    <w:multiLevelType w:val="multilevel"/>
    <w:tmpl w:val="90B25E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4BFC3BDB"/>
    <w:multiLevelType w:val="hybridMultilevel"/>
    <w:tmpl w:val="E056D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03478"/>
    <w:multiLevelType w:val="hybridMultilevel"/>
    <w:tmpl w:val="D874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716E9"/>
    <w:multiLevelType w:val="hybridMultilevel"/>
    <w:tmpl w:val="4A38B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C3C9B"/>
    <w:multiLevelType w:val="hybridMultilevel"/>
    <w:tmpl w:val="AB127F0A"/>
    <w:lvl w:ilvl="0" w:tplc="D4649676">
      <w:start w:val="1993"/>
      <w:numFmt w:val="decimal"/>
      <w:lvlText w:val="%1"/>
      <w:lvlJc w:val="left"/>
      <w:pPr>
        <w:ind w:left="1920" w:hanging="48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6">
    <w:nsid w:val="62791755"/>
    <w:multiLevelType w:val="hybridMultilevel"/>
    <w:tmpl w:val="7AB0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D7228"/>
    <w:multiLevelType w:val="hybridMultilevel"/>
    <w:tmpl w:val="54EA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02CDC"/>
    <w:multiLevelType w:val="hybridMultilevel"/>
    <w:tmpl w:val="F594C2B6"/>
    <w:lvl w:ilvl="0" w:tplc="F120FB36">
      <w:start w:val="3"/>
      <w:numFmt w:val="bullet"/>
      <w:lvlText w:val="-"/>
      <w:lvlJc w:val="left"/>
      <w:pPr>
        <w:ind w:left="381" w:hanging="360"/>
      </w:pPr>
      <w:rPr>
        <w:rFonts w:ascii="Times New Roman" w:eastAsia="Times New Roman" w:hAnsi="Times New Roman" w:cs="Times New Roman" w:hint="default"/>
      </w:rPr>
    </w:lvl>
    <w:lvl w:ilvl="1" w:tplc="043E0003" w:tentative="1">
      <w:start w:val="1"/>
      <w:numFmt w:val="bullet"/>
      <w:lvlText w:val="o"/>
      <w:lvlJc w:val="left"/>
      <w:pPr>
        <w:ind w:left="1101" w:hanging="360"/>
      </w:pPr>
      <w:rPr>
        <w:rFonts w:ascii="Courier New" w:hAnsi="Courier New" w:cs="Courier New" w:hint="default"/>
      </w:rPr>
    </w:lvl>
    <w:lvl w:ilvl="2" w:tplc="043E0005" w:tentative="1">
      <w:start w:val="1"/>
      <w:numFmt w:val="bullet"/>
      <w:lvlText w:val=""/>
      <w:lvlJc w:val="left"/>
      <w:pPr>
        <w:ind w:left="1821" w:hanging="360"/>
      </w:pPr>
      <w:rPr>
        <w:rFonts w:ascii="Wingdings" w:hAnsi="Wingdings" w:hint="default"/>
      </w:rPr>
    </w:lvl>
    <w:lvl w:ilvl="3" w:tplc="043E0001" w:tentative="1">
      <w:start w:val="1"/>
      <w:numFmt w:val="bullet"/>
      <w:lvlText w:val=""/>
      <w:lvlJc w:val="left"/>
      <w:pPr>
        <w:ind w:left="2541" w:hanging="360"/>
      </w:pPr>
      <w:rPr>
        <w:rFonts w:ascii="Symbol" w:hAnsi="Symbol" w:hint="default"/>
      </w:rPr>
    </w:lvl>
    <w:lvl w:ilvl="4" w:tplc="043E0003" w:tentative="1">
      <w:start w:val="1"/>
      <w:numFmt w:val="bullet"/>
      <w:lvlText w:val="o"/>
      <w:lvlJc w:val="left"/>
      <w:pPr>
        <w:ind w:left="3261" w:hanging="360"/>
      </w:pPr>
      <w:rPr>
        <w:rFonts w:ascii="Courier New" w:hAnsi="Courier New" w:cs="Courier New" w:hint="default"/>
      </w:rPr>
    </w:lvl>
    <w:lvl w:ilvl="5" w:tplc="043E0005" w:tentative="1">
      <w:start w:val="1"/>
      <w:numFmt w:val="bullet"/>
      <w:lvlText w:val=""/>
      <w:lvlJc w:val="left"/>
      <w:pPr>
        <w:ind w:left="3981" w:hanging="360"/>
      </w:pPr>
      <w:rPr>
        <w:rFonts w:ascii="Wingdings" w:hAnsi="Wingdings" w:hint="default"/>
      </w:rPr>
    </w:lvl>
    <w:lvl w:ilvl="6" w:tplc="043E0001" w:tentative="1">
      <w:start w:val="1"/>
      <w:numFmt w:val="bullet"/>
      <w:lvlText w:val=""/>
      <w:lvlJc w:val="left"/>
      <w:pPr>
        <w:ind w:left="4701" w:hanging="360"/>
      </w:pPr>
      <w:rPr>
        <w:rFonts w:ascii="Symbol" w:hAnsi="Symbol" w:hint="default"/>
      </w:rPr>
    </w:lvl>
    <w:lvl w:ilvl="7" w:tplc="043E0003" w:tentative="1">
      <w:start w:val="1"/>
      <w:numFmt w:val="bullet"/>
      <w:lvlText w:val="o"/>
      <w:lvlJc w:val="left"/>
      <w:pPr>
        <w:ind w:left="5421" w:hanging="360"/>
      </w:pPr>
      <w:rPr>
        <w:rFonts w:ascii="Courier New" w:hAnsi="Courier New" w:cs="Courier New" w:hint="default"/>
      </w:rPr>
    </w:lvl>
    <w:lvl w:ilvl="8" w:tplc="043E0005" w:tentative="1">
      <w:start w:val="1"/>
      <w:numFmt w:val="bullet"/>
      <w:lvlText w:val=""/>
      <w:lvlJc w:val="left"/>
      <w:pPr>
        <w:ind w:left="6141" w:hanging="360"/>
      </w:pPr>
      <w:rPr>
        <w:rFonts w:ascii="Wingdings" w:hAnsi="Wingdings" w:hint="default"/>
      </w:rPr>
    </w:lvl>
  </w:abstractNum>
  <w:abstractNum w:abstractNumId="29">
    <w:nsid w:val="655B201C"/>
    <w:multiLevelType w:val="hybridMultilevel"/>
    <w:tmpl w:val="2D26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7D1BD8"/>
    <w:multiLevelType w:val="hybridMultilevel"/>
    <w:tmpl w:val="BDBC7D06"/>
    <w:lvl w:ilvl="0" w:tplc="7396C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E319B"/>
    <w:multiLevelType w:val="hybridMultilevel"/>
    <w:tmpl w:val="E056D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C390E"/>
    <w:multiLevelType w:val="hybridMultilevel"/>
    <w:tmpl w:val="E056D978"/>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3">
    <w:nsid w:val="7D9B02A9"/>
    <w:multiLevelType w:val="multilevel"/>
    <w:tmpl w:val="5F0CB6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670202"/>
    <w:multiLevelType w:val="multilevel"/>
    <w:tmpl w:val="7C1263EA"/>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422"/>
        </w:tabs>
        <w:ind w:left="1422" w:hanging="720"/>
      </w:pPr>
      <w:rPr>
        <w:rFonts w:hint="default"/>
      </w:rPr>
    </w:lvl>
    <w:lvl w:ilvl="2">
      <w:start w:val="1"/>
      <w:numFmt w:val="decimal"/>
      <w:lvlText w:val="%3."/>
      <w:lvlJc w:val="left"/>
      <w:pPr>
        <w:tabs>
          <w:tab w:val="num" w:pos="1962"/>
        </w:tabs>
        <w:ind w:left="1962" w:hanging="360"/>
      </w:pPr>
      <w:rPr>
        <w:rFonts w:hint="default"/>
      </w:rPr>
    </w:lvl>
    <w:lvl w:ilvl="3">
      <w:start w:val="14"/>
      <w:numFmt w:val="decimal"/>
      <w:lvlText w:val="%4"/>
      <w:lvlJc w:val="left"/>
      <w:pPr>
        <w:tabs>
          <w:tab w:val="num" w:pos="2502"/>
        </w:tabs>
        <w:ind w:left="2502" w:hanging="360"/>
      </w:pPr>
      <w:rPr>
        <w:rFonts w:hint="default"/>
      </w:rPr>
    </w:lvl>
    <w:lvl w:ilvl="4">
      <w:start w:val="1"/>
      <w:numFmt w:val="lowerLetter"/>
      <w:lvlText w:val="%5."/>
      <w:lvlJc w:val="left"/>
      <w:pPr>
        <w:tabs>
          <w:tab w:val="num" w:pos="3222"/>
        </w:tabs>
        <w:ind w:left="3222" w:hanging="360"/>
      </w:pPr>
    </w:lvl>
    <w:lvl w:ilvl="5" w:tentative="1">
      <w:start w:val="1"/>
      <w:numFmt w:val="lowerRoman"/>
      <w:lvlText w:val="%6."/>
      <w:lvlJc w:val="right"/>
      <w:pPr>
        <w:tabs>
          <w:tab w:val="num" w:pos="3942"/>
        </w:tabs>
        <w:ind w:left="3942" w:hanging="180"/>
      </w:pPr>
    </w:lvl>
    <w:lvl w:ilvl="6" w:tentative="1">
      <w:start w:val="1"/>
      <w:numFmt w:val="decimal"/>
      <w:lvlText w:val="%7."/>
      <w:lvlJc w:val="left"/>
      <w:pPr>
        <w:tabs>
          <w:tab w:val="num" w:pos="4662"/>
        </w:tabs>
        <w:ind w:left="4662" w:hanging="360"/>
      </w:pPr>
    </w:lvl>
    <w:lvl w:ilvl="7" w:tentative="1">
      <w:start w:val="1"/>
      <w:numFmt w:val="lowerLetter"/>
      <w:lvlText w:val="%8."/>
      <w:lvlJc w:val="left"/>
      <w:pPr>
        <w:tabs>
          <w:tab w:val="num" w:pos="5382"/>
        </w:tabs>
        <w:ind w:left="5382" w:hanging="360"/>
      </w:pPr>
    </w:lvl>
    <w:lvl w:ilvl="8" w:tentative="1">
      <w:start w:val="1"/>
      <w:numFmt w:val="lowerRoman"/>
      <w:lvlText w:val="%9."/>
      <w:lvlJc w:val="right"/>
      <w:pPr>
        <w:tabs>
          <w:tab w:val="num" w:pos="6102"/>
        </w:tabs>
        <w:ind w:left="6102" w:hanging="180"/>
      </w:pPr>
    </w:lvl>
  </w:abstractNum>
  <w:num w:numId="1">
    <w:abstractNumId w:val="30"/>
  </w:num>
  <w:num w:numId="2">
    <w:abstractNumId w:val="2"/>
  </w:num>
  <w:num w:numId="3">
    <w:abstractNumId w:val="29"/>
  </w:num>
  <w:num w:numId="4">
    <w:abstractNumId w:val="27"/>
  </w:num>
  <w:num w:numId="5">
    <w:abstractNumId w:val="9"/>
  </w:num>
  <w:num w:numId="6">
    <w:abstractNumId w:val="23"/>
  </w:num>
  <w:num w:numId="7">
    <w:abstractNumId w:val="25"/>
  </w:num>
  <w:num w:numId="8">
    <w:abstractNumId w:val="1"/>
  </w:num>
  <w:num w:numId="9">
    <w:abstractNumId w:val="14"/>
  </w:num>
  <w:num w:numId="10">
    <w:abstractNumId w:val="34"/>
  </w:num>
  <w:num w:numId="11">
    <w:abstractNumId w:val="5"/>
  </w:num>
  <w:num w:numId="12">
    <w:abstractNumId w:val="8"/>
  </w:num>
  <w:num w:numId="13">
    <w:abstractNumId w:val="4"/>
  </w:num>
  <w:num w:numId="14">
    <w:abstractNumId w:val="17"/>
  </w:num>
  <w:num w:numId="15">
    <w:abstractNumId w:val="10"/>
  </w:num>
  <w:num w:numId="16">
    <w:abstractNumId w:val="28"/>
  </w:num>
  <w:num w:numId="17">
    <w:abstractNumId w:val="12"/>
  </w:num>
  <w:num w:numId="18">
    <w:abstractNumId w:val="21"/>
  </w:num>
  <w:num w:numId="19">
    <w:abstractNumId w:val="16"/>
  </w:num>
  <w:num w:numId="20">
    <w:abstractNumId w:val="7"/>
  </w:num>
  <w:num w:numId="21">
    <w:abstractNumId w:val="33"/>
  </w:num>
  <w:num w:numId="22">
    <w:abstractNumId w:val="26"/>
  </w:num>
  <w:num w:numId="23">
    <w:abstractNumId w:val="18"/>
  </w:num>
  <w:num w:numId="24">
    <w:abstractNumId w:val="15"/>
  </w:num>
  <w:num w:numId="25">
    <w:abstractNumId w:val="3"/>
  </w:num>
  <w:num w:numId="26">
    <w:abstractNumId w:val="24"/>
  </w:num>
  <w:num w:numId="27">
    <w:abstractNumId w:val="22"/>
  </w:num>
  <w:num w:numId="28">
    <w:abstractNumId w:val="19"/>
  </w:num>
  <w:num w:numId="29">
    <w:abstractNumId w:val="31"/>
  </w:num>
  <w:num w:numId="30">
    <w:abstractNumId w:val="11"/>
  </w:num>
  <w:num w:numId="31">
    <w:abstractNumId w:val="20"/>
  </w:num>
  <w:num w:numId="32">
    <w:abstractNumId w:val="32"/>
  </w:num>
  <w:num w:numId="33">
    <w:abstractNumId w:val="13"/>
  </w:num>
  <w:num w:numId="34">
    <w:abstractNumId w:val="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34"/>
    <w:rsid w:val="00022C69"/>
    <w:rsid w:val="00024150"/>
    <w:rsid w:val="0004610E"/>
    <w:rsid w:val="0005361A"/>
    <w:rsid w:val="00064CAF"/>
    <w:rsid w:val="00083D26"/>
    <w:rsid w:val="000951AB"/>
    <w:rsid w:val="000A1F5F"/>
    <w:rsid w:val="000B60CC"/>
    <w:rsid w:val="000D5D4B"/>
    <w:rsid w:val="000E06CD"/>
    <w:rsid w:val="00102CDF"/>
    <w:rsid w:val="00113BD5"/>
    <w:rsid w:val="00113CFE"/>
    <w:rsid w:val="001304B5"/>
    <w:rsid w:val="001423DF"/>
    <w:rsid w:val="00153AAF"/>
    <w:rsid w:val="00161DB1"/>
    <w:rsid w:val="00177C1C"/>
    <w:rsid w:val="00184E11"/>
    <w:rsid w:val="001A0091"/>
    <w:rsid w:val="001A6A59"/>
    <w:rsid w:val="001E012B"/>
    <w:rsid w:val="00201A04"/>
    <w:rsid w:val="0020239C"/>
    <w:rsid w:val="002071B6"/>
    <w:rsid w:val="00215946"/>
    <w:rsid w:val="00222D7F"/>
    <w:rsid w:val="0022707E"/>
    <w:rsid w:val="00232A13"/>
    <w:rsid w:val="0023551C"/>
    <w:rsid w:val="00237CDA"/>
    <w:rsid w:val="00241B66"/>
    <w:rsid w:val="002466A3"/>
    <w:rsid w:val="00264BA5"/>
    <w:rsid w:val="00275174"/>
    <w:rsid w:val="002A7DC9"/>
    <w:rsid w:val="002B647B"/>
    <w:rsid w:val="002C1A3C"/>
    <w:rsid w:val="002C73D8"/>
    <w:rsid w:val="002E5EEA"/>
    <w:rsid w:val="002F0531"/>
    <w:rsid w:val="002F7E27"/>
    <w:rsid w:val="00301C59"/>
    <w:rsid w:val="003147B2"/>
    <w:rsid w:val="00324D39"/>
    <w:rsid w:val="0033334A"/>
    <w:rsid w:val="0035496B"/>
    <w:rsid w:val="00363AF3"/>
    <w:rsid w:val="00383C5B"/>
    <w:rsid w:val="00395CDE"/>
    <w:rsid w:val="003B7B00"/>
    <w:rsid w:val="003E13A6"/>
    <w:rsid w:val="003E4431"/>
    <w:rsid w:val="003E4E07"/>
    <w:rsid w:val="003F2823"/>
    <w:rsid w:val="003F28F5"/>
    <w:rsid w:val="00400029"/>
    <w:rsid w:val="00421E63"/>
    <w:rsid w:val="004332B9"/>
    <w:rsid w:val="004710E0"/>
    <w:rsid w:val="00472D7F"/>
    <w:rsid w:val="004866ED"/>
    <w:rsid w:val="0049106E"/>
    <w:rsid w:val="004B37E5"/>
    <w:rsid w:val="004D53B4"/>
    <w:rsid w:val="004F2E1C"/>
    <w:rsid w:val="004F5AA6"/>
    <w:rsid w:val="004F7439"/>
    <w:rsid w:val="0050751C"/>
    <w:rsid w:val="00531BA2"/>
    <w:rsid w:val="00535F4D"/>
    <w:rsid w:val="00543B73"/>
    <w:rsid w:val="00545624"/>
    <w:rsid w:val="005554D3"/>
    <w:rsid w:val="005672C6"/>
    <w:rsid w:val="005756D9"/>
    <w:rsid w:val="0057727B"/>
    <w:rsid w:val="00577EE6"/>
    <w:rsid w:val="00582DD1"/>
    <w:rsid w:val="005B4F1D"/>
    <w:rsid w:val="005B6FD4"/>
    <w:rsid w:val="005B711D"/>
    <w:rsid w:val="005C6B95"/>
    <w:rsid w:val="005F10B1"/>
    <w:rsid w:val="005F7557"/>
    <w:rsid w:val="00631287"/>
    <w:rsid w:val="00631C95"/>
    <w:rsid w:val="00632C17"/>
    <w:rsid w:val="00634CE7"/>
    <w:rsid w:val="00642AD0"/>
    <w:rsid w:val="00671ABB"/>
    <w:rsid w:val="00676321"/>
    <w:rsid w:val="00685D41"/>
    <w:rsid w:val="0069311F"/>
    <w:rsid w:val="006A2B60"/>
    <w:rsid w:val="006A37A5"/>
    <w:rsid w:val="006A7CB3"/>
    <w:rsid w:val="006C378E"/>
    <w:rsid w:val="006C4EFE"/>
    <w:rsid w:val="006D2CC0"/>
    <w:rsid w:val="00724122"/>
    <w:rsid w:val="00771ABB"/>
    <w:rsid w:val="00786A28"/>
    <w:rsid w:val="0078777C"/>
    <w:rsid w:val="0079398B"/>
    <w:rsid w:val="00796DED"/>
    <w:rsid w:val="007A5948"/>
    <w:rsid w:val="007B1986"/>
    <w:rsid w:val="007B56F8"/>
    <w:rsid w:val="007C566B"/>
    <w:rsid w:val="007D348D"/>
    <w:rsid w:val="00800BA4"/>
    <w:rsid w:val="00805F0C"/>
    <w:rsid w:val="00841167"/>
    <w:rsid w:val="008424AE"/>
    <w:rsid w:val="00846A24"/>
    <w:rsid w:val="008478AD"/>
    <w:rsid w:val="00857911"/>
    <w:rsid w:val="00863E5F"/>
    <w:rsid w:val="00866588"/>
    <w:rsid w:val="00875299"/>
    <w:rsid w:val="00883FB4"/>
    <w:rsid w:val="00893393"/>
    <w:rsid w:val="008B763E"/>
    <w:rsid w:val="008C6A81"/>
    <w:rsid w:val="008C7122"/>
    <w:rsid w:val="008E3C6E"/>
    <w:rsid w:val="008F0971"/>
    <w:rsid w:val="008F7AFC"/>
    <w:rsid w:val="00904E96"/>
    <w:rsid w:val="00935272"/>
    <w:rsid w:val="0098070F"/>
    <w:rsid w:val="00993094"/>
    <w:rsid w:val="00996C4D"/>
    <w:rsid w:val="009B68DE"/>
    <w:rsid w:val="009D4D8D"/>
    <w:rsid w:val="00A06821"/>
    <w:rsid w:val="00A06B14"/>
    <w:rsid w:val="00A4778F"/>
    <w:rsid w:val="00A57C7A"/>
    <w:rsid w:val="00A86657"/>
    <w:rsid w:val="00AA62EE"/>
    <w:rsid w:val="00AC7714"/>
    <w:rsid w:val="00AE6ED1"/>
    <w:rsid w:val="00AF0F1E"/>
    <w:rsid w:val="00B04407"/>
    <w:rsid w:val="00B06DDA"/>
    <w:rsid w:val="00B1202E"/>
    <w:rsid w:val="00B21A78"/>
    <w:rsid w:val="00B33EB9"/>
    <w:rsid w:val="00B37DFE"/>
    <w:rsid w:val="00B43C1D"/>
    <w:rsid w:val="00B5352E"/>
    <w:rsid w:val="00B54090"/>
    <w:rsid w:val="00B7094A"/>
    <w:rsid w:val="00B82868"/>
    <w:rsid w:val="00B843E3"/>
    <w:rsid w:val="00B97EC6"/>
    <w:rsid w:val="00BA4656"/>
    <w:rsid w:val="00BB13E7"/>
    <w:rsid w:val="00BB2CFE"/>
    <w:rsid w:val="00BC701F"/>
    <w:rsid w:val="00BF1D53"/>
    <w:rsid w:val="00BF4EF6"/>
    <w:rsid w:val="00C000FD"/>
    <w:rsid w:val="00C05FCE"/>
    <w:rsid w:val="00C06FBB"/>
    <w:rsid w:val="00C10D41"/>
    <w:rsid w:val="00C13B90"/>
    <w:rsid w:val="00C25E10"/>
    <w:rsid w:val="00C41E06"/>
    <w:rsid w:val="00C463D8"/>
    <w:rsid w:val="00C53DB7"/>
    <w:rsid w:val="00C60481"/>
    <w:rsid w:val="00C7271A"/>
    <w:rsid w:val="00C855DB"/>
    <w:rsid w:val="00C8670E"/>
    <w:rsid w:val="00CA0502"/>
    <w:rsid w:val="00CA24F8"/>
    <w:rsid w:val="00CB3AF2"/>
    <w:rsid w:val="00CB4979"/>
    <w:rsid w:val="00CC1260"/>
    <w:rsid w:val="00CC3D34"/>
    <w:rsid w:val="00CD493F"/>
    <w:rsid w:val="00CD71AF"/>
    <w:rsid w:val="00CE1118"/>
    <w:rsid w:val="00D0575D"/>
    <w:rsid w:val="00D35D6D"/>
    <w:rsid w:val="00D431EE"/>
    <w:rsid w:val="00D43A89"/>
    <w:rsid w:val="00D44D7B"/>
    <w:rsid w:val="00D8191C"/>
    <w:rsid w:val="00D84285"/>
    <w:rsid w:val="00DA4CA5"/>
    <w:rsid w:val="00DD0E8D"/>
    <w:rsid w:val="00E01277"/>
    <w:rsid w:val="00E11380"/>
    <w:rsid w:val="00E16BEB"/>
    <w:rsid w:val="00E42457"/>
    <w:rsid w:val="00E42548"/>
    <w:rsid w:val="00E44537"/>
    <w:rsid w:val="00E55E33"/>
    <w:rsid w:val="00E67488"/>
    <w:rsid w:val="00E86334"/>
    <w:rsid w:val="00E90630"/>
    <w:rsid w:val="00EB0FB8"/>
    <w:rsid w:val="00EC5A90"/>
    <w:rsid w:val="00ED2EE7"/>
    <w:rsid w:val="00EE0E56"/>
    <w:rsid w:val="00EE51AF"/>
    <w:rsid w:val="00EE6164"/>
    <w:rsid w:val="00EF207F"/>
    <w:rsid w:val="00EF2A3A"/>
    <w:rsid w:val="00EF4F4B"/>
    <w:rsid w:val="00EF7912"/>
    <w:rsid w:val="00F146EA"/>
    <w:rsid w:val="00F206DD"/>
    <w:rsid w:val="00F22634"/>
    <w:rsid w:val="00F346FA"/>
    <w:rsid w:val="00F53E3B"/>
    <w:rsid w:val="00F64A99"/>
    <w:rsid w:val="00FA4EF1"/>
    <w:rsid w:val="00FA7A98"/>
    <w:rsid w:val="00FB3ED8"/>
    <w:rsid w:val="00FB7C66"/>
    <w:rsid w:val="00FC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3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A4"/>
  </w:style>
  <w:style w:type="paragraph" w:styleId="Heading1">
    <w:name w:val="heading 1"/>
    <w:basedOn w:val="Normal"/>
    <w:next w:val="Normal"/>
    <w:link w:val="Heading1Char"/>
    <w:qFormat/>
    <w:rsid w:val="00421E63"/>
    <w:pPr>
      <w:keepNext/>
      <w:spacing w:after="0" w:line="240" w:lineRule="auto"/>
      <w:outlineLvl w:val="0"/>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421E63"/>
    <w:pPr>
      <w:keepNext/>
      <w:spacing w:after="0" w:line="240" w:lineRule="auto"/>
      <w:ind w:left="1418" w:hanging="1418"/>
      <w:outlineLvl w:val="8"/>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63"/>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421E63"/>
    <w:rPr>
      <w:rFonts w:ascii="Times New Roman" w:eastAsia="Times New Roman" w:hAnsi="Times New Roman" w:cs="Times New Roman"/>
      <w:b/>
      <w:sz w:val="24"/>
      <w:szCs w:val="20"/>
      <w:lang w:val="en-GB"/>
    </w:rPr>
  </w:style>
  <w:style w:type="paragraph" w:styleId="Footer">
    <w:name w:val="footer"/>
    <w:basedOn w:val="Normal"/>
    <w:link w:val="FooterChar"/>
    <w:uiPriority w:val="99"/>
    <w:rsid w:val="00421E63"/>
    <w:pPr>
      <w:tabs>
        <w:tab w:val="center" w:pos="4819"/>
        <w:tab w:val="right" w:pos="9071"/>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21E63"/>
    <w:rPr>
      <w:rFonts w:ascii="Times New Roman" w:eastAsia="Times New Roman" w:hAnsi="Times New Roman" w:cs="Times New Roman"/>
      <w:sz w:val="20"/>
      <w:szCs w:val="20"/>
      <w:lang w:val="en-GB"/>
    </w:rPr>
  </w:style>
  <w:style w:type="character" w:styleId="Hyperlink">
    <w:name w:val="Hyperlink"/>
    <w:basedOn w:val="DefaultParagraphFont"/>
    <w:rsid w:val="00421E63"/>
    <w:rPr>
      <w:color w:val="0000FF"/>
      <w:u w:val="single"/>
    </w:rPr>
  </w:style>
  <w:style w:type="paragraph" w:styleId="BodyText3">
    <w:name w:val="Body Text 3"/>
    <w:basedOn w:val="Normal"/>
    <w:link w:val="BodyText3Char"/>
    <w:rsid w:val="00421E63"/>
    <w:pPr>
      <w:spacing w:after="0" w:line="240" w:lineRule="auto"/>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421E63"/>
    <w:rPr>
      <w:rFonts w:ascii="Times New Roman" w:eastAsia="Times New Roman" w:hAnsi="Times New Roman" w:cs="Times New Roman"/>
      <w:szCs w:val="20"/>
      <w:lang w:val="en-GB"/>
    </w:rPr>
  </w:style>
  <w:style w:type="paragraph" w:styleId="NormalWeb">
    <w:name w:val="Normal (Web)"/>
    <w:basedOn w:val="Normal"/>
    <w:rsid w:val="00421E63"/>
    <w:pPr>
      <w:spacing w:before="100" w:beforeAutospacing="1" w:after="100" w:afterAutospacing="1" w:line="240" w:lineRule="auto"/>
    </w:pPr>
    <w:rPr>
      <w:rFonts w:ascii="Arial" w:eastAsia="Times New Roman" w:hAnsi="Arial" w:cs="Arial"/>
      <w:color w:val="000000"/>
      <w:sz w:val="18"/>
      <w:szCs w:val="18"/>
      <w:lang w:val="en-US"/>
    </w:rPr>
  </w:style>
  <w:style w:type="character" w:styleId="Strong">
    <w:name w:val="Strong"/>
    <w:basedOn w:val="DefaultParagraphFont"/>
    <w:uiPriority w:val="22"/>
    <w:qFormat/>
    <w:rsid w:val="00421E63"/>
    <w:rPr>
      <w:b/>
      <w:bCs/>
    </w:rPr>
  </w:style>
  <w:style w:type="character" w:styleId="Emphasis">
    <w:name w:val="Emphasis"/>
    <w:basedOn w:val="DefaultParagraphFont"/>
    <w:uiPriority w:val="20"/>
    <w:qFormat/>
    <w:rsid w:val="00421E63"/>
    <w:rPr>
      <w:i/>
      <w:iCs/>
    </w:rPr>
  </w:style>
  <w:style w:type="character" w:customStyle="1" w:styleId="textboxlayout">
    <w:name w:val="textboxlayout"/>
    <w:basedOn w:val="DefaultParagraphFont"/>
    <w:rsid w:val="00421E63"/>
  </w:style>
  <w:style w:type="paragraph" w:styleId="BodyText">
    <w:name w:val="Body Text"/>
    <w:basedOn w:val="Normal"/>
    <w:link w:val="BodyTextChar"/>
    <w:uiPriority w:val="99"/>
    <w:unhideWhenUsed/>
    <w:rsid w:val="00CD493F"/>
    <w:pPr>
      <w:spacing w:after="120"/>
    </w:pPr>
  </w:style>
  <w:style w:type="character" w:customStyle="1" w:styleId="BodyTextChar">
    <w:name w:val="Body Text Char"/>
    <w:basedOn w:val="DefaultParagraphFont"/>
    <w:link w:val="BodyText"/>
    <w:uiPriority w:val="99"/>
    <w:rsid w:val="00CD493F"/>
  </w:style>
  <w:style w:type="paragraph" w:styleId="BalloonText">
    <w:name w:val="Balloon Text"/>
    <w:basedOn w:val="Normal"/>
    <w:link w:val="BalloonTextChar"/>
    <w:uiPriority w:val="99"/>
    <w:semiHidden/>
    <w:unhideWhenUsed/>
    <w:rsid w:val="00CD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3F"/>
    <w:rPr>
      <w:rFonts w:ascii="Tahoma" w:hAnsi="Tahoma" w:cs="Tahoma"/>
      <w:sz w:val="16"/>
      <w:szCs w:val="16"/>
    </w:rPr>
  </w:style>
  <w:style w:type="paragraph" w:customStyle="1" w:styleId="isi1">
    <w:name w:val="isi 1"/>
    <w:basedOn w:val="Normal"/>
    <w:rsid w:val="00CD493F"/>
    <w:pPr>
      <w:spacing w:after="0" w:line="360" w:lineRule="atLeast"/>
      <w:ind w:left="720" w:hanging="360"/>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B647B"/>
    <w:pPr>
      <w:ind w:left="720"/>
      <w:contextualSpacing/>
    </w:pPr>
  </w:style>
  <w:style w:type="paragraph" w:styleId="BodyText2">
    <w:name w:val="Body Text 2"/>
    <w:basedOn w:val="Normal"/>
    <w:link w:val="BodyText2Char"/>
    <w:uiPriority w:val="99"/>
    <w:semiHidden/>
    <w:unhideWhenUsed/>
    <w:rsid w:val="008C7122"/>
    <w:pPr>
      <w:spacing w:after="120" w:line="480" w:lineRule="auto"/>
    </w:pPr>
  </w:style>
  <w:style w:type="character" w:customStyle="1" w:styleId="BodyText2Char">
    <w:name w:val="Body Text 2 Char"/>
    <w:basedOn w:val="DefaultParagraphFont"/>
    <w:link w:val="BodyText2"/>
    <w:uiPriority w:val="99"/>
    <w:semiHidden/>
    <w:rsid w:val="008C7122"/>
  </w:style>
  <w:style w:type="paragraph" w:customStyle="1" w:styleId="Default">
    <w:name w:val="Default"/>
    <w:rsid w:val="005456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674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7488"/>
  </w:style>
  <w:style w:type="paragraph" w:styleId="BodyTextIndent3">
    <w:name w:val="Body Text Indent 3"/>
    <w:basedOn w:val="Normal"/>
    <w:link w:val="BodyTextIndent3Char"/>
    <w:uiPriority w:val="99"/>
    <w:semiHidden/>
    <w:unhideWhenUsed/>
    <w:rsid w:val="00F226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2634"/>
    <w:rPr>
      <w:sz w:val="16"/>
      <w:szCs w:val="16"/>
    </w:rPr>
  </w:style>
  <w:style w:type="table" w:styleId="TableGrid">
    <w:name w:val="Table Grid"/>
    <w:basedOn w:val="TableNormal"/>
    <w:uiPriority w:val="59"/>
    <w:rsid w:val="0086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A4"/>
  </w:style>
  <w:style w:type="paragraph" w:styleId="Heading1">
    <w:name w:val="heading 1"/>
    <w:basedOn w:val="Normal"/>
    <w:next w:val="Normal"/>
    <w:link w:val="Heading1Char"/>
    <w:qFormat/>
    <w:rsid w:val="00421E63"/>
    <w:pPr>
      <w:keepNext/>
      <w:spacing w:after="0" w:line="240" w:lineRule="auto"/>
      <w:outlineLvl w:val="0"/>
    </w:pPr>
    <w:rPr>
      <w:rFonts w:ascii="Times New Roman" w:eastAsia="Times New Roman" w:hAnsi="Times New Roman" w:cs="Times New Roman"/>
      <w:b/>
      <w:sz w:val="24"/>
      <w:szCs w:val="20"/>
      <w:lang w:val="en-GB"/>
    </w:rPr>
  </w:style>
  <w:style w:type="paragraph" w:styleId="Heading9">
    <w:name w:val="heading 9"/>
    <w:basedOn w:val="Normal"/>
    <w:next w:val="Normal"/>
    <w:link w:val="Heading9Char"/>
    <w:qFormat/>
    <w:rsid w:val="00421E63"/>
    <w:pPr>
      <w:keepNext/>
      <w:spacing w:after="0" w:line="240" w:lineRule="auto"/>
      <w:ind w:left="1418" w:hanging="1418"/>
      <w:outlineLvl w:val="8"/>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E63"/>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421E63"/>
    <w:rPr>
      <w:rFonts w:ascii="Times New Roman" w:eastAsia="Times New Roman" w:hAnsi="Times New Roman" w:cs="Times New Roman"/>
      <w:b/>
      <w:sz w:val="24"/>
      <w:szCs w:val="20"/>
      <w:lang w:val="en-GB"/>
    </w:rPr>
  </w:style>
  <w:style w:type="paragraph" w:styleId="Footer">
    <w:name w:val="footer"/>
    <w:basedOn w:val="Normal"/>
    <w:link w:val="FooterChar"/>
    <w:uiPriority w:val="99"/>
    <w:rsid w:val="00421E63"/>
    <w:pPr>
      <w:tabs>
        <w:tab w:val="center" w:pos="4819"/>
        <w:tab w:val="right" w:pos="9071"/>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21E63"/>
    <w:rPr>
      <w:rFonts w:ascii="Times New Roman" w:eastAsia="Times New Roman" w:hAnsi="Times New Roman" w:cs="Times New Roman"/>
      <w:sz w:val="20"/>
      <w:szCs w:val="20"/>
      <w:lang w:val="en-GB"/>
    </w:rPr>
  </w:style>
  <w:style w:type="character" w:styleId="Hyperlink">
    <w:name w:val="Hyperlink"/>
    <w:basedOn w:val="DefaultParagraphFont"/>
    <w:rsid w:val="00421E63"/>
    <w:rPr>
      <w:color w:val="0000FF"/>
      <w:u w:val="single"/>
    </w:rPr>
  </w:style>
  <w:style w:type="paragraph" w:styleId="BodyText3">
    <w:name w:val="Body Text 3"/>
    <w:basedOn w:val="Normal"/>
    <w:link w:val="BodyText3Char"/>
    <w:rsid w:val="00421E63"/>
    <w:pPr>
      <w:spacing w:after="0" w:line="240" w:lineRule="auto"/>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421E63"/>
    <w:rPr>
      <w:rFonts w:ascii="Times New Roman" w:eastAsia="Times New Roman" w:hAnsi="Times New Roman" w:cs="Times New Roman"/>
      <w:szCs w:val="20"/>
      <w:lang w:val="en-GB"/>
    </w:rPr>
  </w:style>
  <w:style w:type="paragraph" w:styleId="NormalWeb">
    <w:name w:val="Normal (Web)"/>
    <w:basedOn w:val="Normal"/>
    <w:rsid w:val="00421E63"/>
    <w:pPr>
      <w:spacing w:before="100" w:beforeAutospacing="1" w:after="100" w:afterAutospacing="1" w:line="240" w:lineRule="auto"/>
    </w:pPr>
    <w:rPr>
      <w:rFonts w:ascii="Arial" w:eastAsia="Times New Roman" w:hAnsi="Arial" w:cs="Arial"/>
      <w:color w:val="000000"/>
      <w:sz w:val="18"/>
      <w:szCs w:val="18"/>
      <w:lang w:val="en-US"/>
    </w:rPr>
  </w:style>
  <w:style w:type="character" w:styleId="Strong">
    <w:name w:val="Strong"/>
    <w:basedOn w:val="DefaultParagraphFont"/>
    <w:uiPriority w:val="22"/>
    <w:qFormat/>
    <w:rsid w:val="00421E63"/>
    <w:rPr>
      <w:b/>
      <w:bCs/>
    </w:rPr>
  </w:style>
  <w:style w:type="character" w:styleId="Emphasis">
    <w:name w:val="Emphasis"/>
    <w:basedOn w:val="DefaultParagraphFont"/>
    <w:uiPriority w:val="20"/>
    <w:qFormat/>
    <w:rsid w:val="00421E63"/>
    <w:rPr>
      <w:i/>
      <w:iCs/>
    </w:rPr>
  </w:style>
  <w:style w:type="character" w:customStyle="1" w:styleId="textboxlayout">
    <w:name w:val="textboxlayout"/>
    <w:basedOn w:val="DefaultParagraphFont"/>
    <w:rsid w:val="00421E63"/>
  </w:style>
  <w:style w:type="paragraph" w:styleId="BodyText">
    <w:name w:val="Body Text"/>
    <w:basedOn w:val="Normal"/>
    <w:link w:val="BodyTextChar"/>
    <w:uiPriority w:val="99"/>
    <w:unhideWhenUsed/>
    <w:rsid w:val="00CD493F"/>
    <w:pPr>
      <w:spacing w:after="120"/>
    </w:pPr>
  </w:style>
  <w:style w:type="character" w:customStyle="1" w:styleId="BodyTextChar">
    <w:name w:val="Body Text Char"/>
    <w:basedOn w:val="DefaultParagraphFont"/>
    <w:link w:val="BodyText"/>
    <w:uiPriority w:val="99"/>
    <w:rsid w:val="00CD493F"/>
  </w:style>
  <w:style w:type="paragraph" w:styleId="BalloonText">
    <w:name w:val="Balloon Text"/>
    <w:basedOn w:val="Normal"/>
    <w:link w:val="BalloonTextChar"/>
    <w:uiPriority w:val="99"/>
    <w:semiHidden/>
    <w:unhideWhenUsed/>
    <w:rsid w:val="00CD4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93F"/>
    <w:rPr>
      <w:rFonts w:ascii="Tahoma" w:hAnsi="Tahoma" w:cs="Tahoma"/>
      <w:sz w:val="16"/>
      <w:szCs w:val="16"/>
    </w:rPr>
  </w:style>
  <w:style w:type="paragraph" w:customStyle="1" w:styleId="isi1">
    <w:name w:val="isi 1"/>
    <w:basedOn w:val="Normal"/>
    <w:rsid w:val="00CD493F"/>
    <w:pPr>
      <w:spacing w:after="0" w:line="360" w:lineRule="atLeast"/>
      <w:ind w:left="720" w:hanging="360"/>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B647B"/>
    <w:pPr>
      <w:ind w:left="720"/>
      <w:contextualSpacing/>
    </w:pPr>
  </w:style>
  <w:style w:type="paragraph" w:styleId="BodyText2">
    <w:name w:val="Body Text 2"/>
    <w:basedOn w:val="Normal"/>
    <w:link w:val="BodyText2Char"/>
    <w:uiPriority w:val="99"/>
    <w:semiHidden/>
    <w:unhideWhenUsed/>
    <w:rsid w:val="008C7122"/>
    <w:pPr>
      <w:spacing w:after="120" w:line="480" w:lineRule="auto"/>
    </w:pPr>
  </w:style>
  <w:style w:type="character" w:customStyle="1" w:styleId="BodyText2Char">
    <w:name w:val="Body Text 2 Char"/>
    <w:basedOn w:val="DefaultParagraphFont"/>
    <w:link w:val="BodyText2"/>
    <w:uiPriority w:val="99"/>
    <w:semiHidden/>
    <w:rsid w:val="008C7122"/>
  </w:style>
  <w:style w:type="paragraph" w:customStyle="1" w:styleId="Default">
    <w:name w:val="Default"/>
    <w:rsid w:val="005456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674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67488"/>
  </w:style>
  <w:style w:type="paragraph" w:styleId="BodyTextIndent3">
    <w:name w:val="Body Text Indent 3"/>
    <w:basedOn w:val="Normal"/>
    <w:link w:val="BodyTextIndent3Char"/>
    <w:uiPriority w:val="99"/>
    <w:semiHidden/>
    <w:unhideWhenUsed/>
    <w:rsid w:val="00F226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2634"/>
    <w:rPr>
      <w:sz w:val="16"/>
      <w:szCs w:val="16"/>
    </w:rPr>
  </w:style>
  <w:style w:type="table" w:styleId="TableGrid">
    <w:name w:val="Table Grid"/>
    <w:basedOn w:val="TableNormal"/>
    <w:uiPriority w:val="59"/>
    <w:rsid w:val="00866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62541">
      <w:bodyDiv w:val="1"/>
      <w:marLeft w:val="0"/>
      <w:marRight w:val="0"/>
      <w:marTop w:val="0"/>
      <w:marBottom w:val="0"/>
      <w:divBdr>
        <w:top w:val="none" w:sz="0" w:space="0" w:color="auto"/>
        <w:left w:val="none" w:sz="0" w:space="0" w:color="auto"/>
        <w:bottom w:val="none" w:sz="0" w:space="0" w:color="auto"/>
        <w:right w:val="none" w:sz="0" w:space="0" w:color="auto"/>
      </w:divBdr>
      <w:divsChild>
        <w:div w:id="1149518814">
          <w:marLeft w:val="0"/>
          <w:marRight w:val="0"/>
          <w:marTop w:val="0"/>
          <w:marBottom w:val="0"/>
          <w:divBdr>
            <w:top w:val="none" w:sz="0" w:space="0" w:color="auto"/>
            <w:left w:val="none" w:sz="0" w:space="0" w:color="auto"/>
            <w:bottom w:val="none" w:sz="0" w:space="0" w:color="auto"/>
            <w:right w:val="none" w:sz="0" w:space="0" w:color="auto"/>
          </w:divBdr>
        </w:div>
        <w:div w:id="1056272981">
          <w:marLeft w:val="0"/>
          <w:marRight w:val="0"/>
          <w:marTop w:val="0"/>
          <w:marBottom w:val="0"/>
          <w:divBdr>
            <w:top w:val="none" w:sz="0" w:space="0" w:color="auto"/>
            <w:left w:val="none" w:sz="0" w:space="0" w:color="auto"/>
            <w:bottom w:val="none" w:sz="0" w:space="0" w:color="auto"/>
            <w:right w:val="none" w:sz="0" w:space="0" w:color="auto"/>
          </w:divBdr>
        </w:div>
        <w:div w:id="1621843133">
          <w:marLeft w:val="0"/>
          <w:marRight w:val="0"/>
          <w:marTop w:val="0"/>
          <w:marBottom w:val="0"/>
          <w:divBdr>
            <w:top w:val="none" w:sz="0" w:space="0" w:color="auto"/>
            <w:left w:val="none" w:sz="0" w:space="0" w:color="auto"/>
            <w:bottom w:val="none" w:sz="0" w:space="0" w:color="auto"/>
            <w:right w:val="none" w:sz="0" w:space="0" w:color="auto"/>
          </w:divBdr>
        </w:div>
        <w:div w:id="1943148537">
          <w:marLeft w:val="0"/>
          <w:marRight w:val="0"/>
          <w:marTop w:val="0"/>
          <w:marBottom w:val="0"/>
          <w:divBdr>
            <w:top w:val="none" w:sz="0" w:space="0" w:color="auto"/>
            <w:left w:val="none" w:sz="0" w:space="0" w:color="auto"/>
            <w:bottom w:val="none" w:sz="0" w:space="0" w:color="auto"/>
            <w:right w:val="none" w:sz="0" w:space="0" w:color="auto"/>
          </w:divBdr>
        </w:div>
      </w:divsChild>
    </w:div>
    <w:div w:id="1443301502">
      <w:bodyDiv w:val="1"/>
      <w:marLeft w:val="0"/>
      <w:marRight w:val="0"/>
      <w:marTop w:val="0"/>
      <w:marBottom w:val="0"/>
      <w:divBdr>
        <w:top w:val="none" w:sz="0" w:space="0" w:color="auto"/>
        <w:left w:val="none" w:sz="0" w:space="0" w:color="auto"/>
        <w:bottom w:val="none" w:sz="0" w:space="0" w:color="auto"/>
        <w:right w:val="none" w:sz="0" w:space="0" w:color="auto"/>
      </w:divBdr>
    </w:div>
    <w:div w:id="20135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6234</Words>
  <Characters>35536</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Syuhaida Ismail</cp:lastModifiedBy>
  <cp:revision>2</cp:revision>
  <cp:lastPrinted>2013-11-08T07:30:00Z</cp:lastPrinted>
  <dcterms:created xsi:type="dcterms:W3CDTF">2015-04-15T04:48:00Z</dcterms:created>
  <dcterms:modified xsi:type="dcterms:W3CDTF">2015-04-15T04:48:00Z</dcterms:modified>
</cp:coreProperties>
</file>